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8D23" w14:textId="77777777" w:rsidR="005F0EDC" w:rsidRDefault="005F0EDC" w:rsidP="005F0EDC">
      <w:pPr>
        <w:jc w:val="right"/>
        <w:rPr>
          <w:rFonts w:ascii="Titillium" w:hAnsi="Titillium"/>
          <w:sz w:val="14"/>
          <w:szCs w:val="14"/>
        </w:rPr>
      </w:pPr>
    </w:p>
    <w:p w14:paraId="0A008A58" w14:textId="47019D9B" w:rsidR="005457A6" w:rsidRPr="00F44ACC" w:rsidRDefault="00F44ACC" w:rsidP="00F44ACC">
      <w:pPr>
        <w:tabs>
          <w:tab w:val="left" w:pos="8952"/>
        </w:tabs>
        <w:rPr>
          <w:rFonts w:ascii="Arial" w:hAnsi="Arial" w:cs="Arial"/>
          <w:iCs/>
          <w:sz w:val="20"/>
          <w:szCs w:val="20"/>
        </w:rPr>
      </w:pPr>
      <w:r>
        <w:tab/>
      </w:r>
    </w:p>
    <w:p w14:paraId="755BB44C" w14:textId="77777777" w:rsidR="006E0576" w:rsidRDefault="006E0576" w:rsidP="00F44ACC">
      <w:pPr>
        <w:pStyle w:val="Corpodeltesto3"/>
        <w:spacing w:after="0"/>
        <w:jc w:val="right"/>
        <w:rPr>
          <w:rFonts w:ascii="Arial" w:hAnsi="Arial" w:cs="Arial"/>
          <w:b/>
          <w:color w:val="000000"/>
          <w:sz w:val="20"/>
          <w:szCs w:val="20"/>
        </w:rPr>
      </w:pPr>
      <w:bookmarkStart w:id="0" w:name="_Hlk125379784"/>
    </w:p>
    <w:p w14:paraId="343A51F3" w14:textId="2A5E0E6A" w:rsidR="00F44ACC" w:rsidRPr="00F44ACC" w:rsidRDefault="00F44ACC" w:rsidP="00F44ACC">
      <w:pPr>
        <w:pStyle w:val="Corpodeltesto3"/>
        <w:spacing w:after="0"/>
        <w:jc w:val="right"/>
        <w:rPr>
          <w:rFonts w:ascii="Arial" w:hAnsi="Arial" w:cs="Arial"/>
          <w:b/>
          <w:color w:val="000000"/>
          <w:sz w:val="20"/>
          <w:szCs w:val="20"/>
        </w:rPr>
      </w:pPr>
      <w:r w:rsidRPr="00F44ACC">
        <w:rPr>
          <w:rFonts w:ascii="Arial" w:hAnsi="Arial" w:cs="Arial"/>
          <w:b/>
          <w:color w:val="000000"/>
          <w:sz w:val="20"/>
          <w:szCs w:val="20"/>
        </w:rPr>
        <w:t xml:space="preserve">Allegato C </w:t>
      </w:r>
    </w:p>
    <w:p w14:paraId="0448D12D" w14:textId="00861E05" w:rsidR="00AD14E0" w:rsidRPr="00F44ACC" w:rsidRDefault="00F44ACC" w:rsidP="00F44ACC">
      <w:pPr>
        <w:pStyle w:val="Corpodeltesto3"/>
        <w:spacing w:after="0"/>
        <w:jc w:val="right"/>
        <w:rPr>
          <w:rFonts w:ascii="Arial" w:hAnsi="Arial" w:cs="Arial"/>
          <w:b/>
          <w:color w:val="000000"/>
          <w:sz w:val="20"/>
          <w:szCs w:val="20"/>
        </w:rPr>
      </w:pPr>
      <w:r w:rsidRPr="00F44ACC">
        <w:rPr>
          <w:rFonts w:ascii="Arial" w:hAnsi="Arial" w:cs="Arial"/>
          <w:b/>
          <w:color w:val="000000"/>
          <w:sz w:val="20"/>
          <w:szCs w:val="20"/>
        </w:rPr>
        <w:t>da inserire nella busta telematica contenente la documentazione amministrativa</w:t>
      </w:r>
    </w:p>
    <w:p w14:paraId="788D6663" w14:textId="77777777" w:rsidR="00AD14E0" w:rsidRPr="00F44ACC" w:rsidRDefault="00AD14E0" w:rsidP="00AD14E0">
      <w:pPr>
        <w:pStyle w:val="Corpodeltesto3"/>
        <w:spacing w:after="0"/>
        <w:jc w:val="center"/>
        <w:rPr>
          <w:rFonts w:ascii="Arial" w:hAnsi="Arial" w:cs="Arial"/>
          <w:b/>
          <w:color w:val="000000"/>
          <w:sz w:val="24"/>
          <w:szCs w:val="24"/>
        </w:rPr>
      </w:pPr>
    </w:p>
    <w:p w14:paraId="639DE943" w14:textId="77777777" w:rsidR="00AD14E0" w:rsidRPr="00F44ACC" w:rsidRDefault="00AD14E0" w:rsidP="00AD14E0">
      <w:pPr>
        <w:pStyle w:val="Corpodeltesto3"/>
        <w:spacing w:after="0"/>
        <w:jc w:val="center"/>
        <w:rPr>
          <w:rFonts w:ascii="Arial" w:hAnsi="Arial" w:cs="Arial"/>
          <w:b/>
          <w:color w:val="000000"/>
          <w:sz w:val="22"/>
          <w:szCs w:val="22"/>
        </w:rPr>
      </w:pPr>
      <w:r w:rsidRPr="00F44ACC">
        <w:rPr>
          <w:rFonts w:ascii="Arial" w:hAnsi="Arial" w:cs="Arial"/>
          <w:b/>
          <w:color w:val="000000"/>
          <w:sz w:val="22"/>
          <w:szCs w:val="22"/>
        </w:rPr>
        <w:t xml:space="preserve">DICHIARAZIONE IN MERITO AI SOGGETTI DI CUI </w:t>
      </w:r>
    </w:p>
    <w:p w14:paraId="3C0A8E93" w14:textId="77777777" w:rsidR="00AD14E0" w:rsidRPr="00F44ACC" w:rsidRDefault="00AD14E0" w:rsidP="00F44ACC">
      <w:pPr>
        <w:pStyle w:val="Corpodeltesto3"/>
        <w:spacing w:after="0"/>
        <w:jc w:val="center"/>
        <w:rPr>
          <w:rFonts w:ascii="Arial" w:hAnsi="Arial" w:cs="Arial"/>
          <w:b/>
          <w:color w:val="000000"/>
          <w:sz w:val="22"/>
          <w:szCs w:val="22"/>
        </w:rPr>
      </w:pPr>
      <w:r w:rsidRPr="00F44ACC">
        <w:rPr>
          <w:rFonts w:ascii="Arial" w:hAnsi="Arial" w:cs="Arial"/>
          <w:b/>
          <w:color w:val="000000"/>
          <w:sz w:val="22"/>
          <w:szCs w:val="22"/>
        </w:rPr>
        <w:t>ALL’ART.94, COMMA 3 DEL D.LGS. N. 36/2023</w:t>
      </w:r>
    </w:p>
    <w:p w14:paraId="7C0C7211" w14:textId="77777777" w:rsidR="00AD14E0" w:rsidRPr="00F44ACC" w:rsidRDefault="00AD14E0" w:rsidP="00F44ACC">
      <w:pPr>
        <w:pStyle w:val="Corpotesto"/>
        <w:spacing w:line="240" w:lineRule="auto"/>
        <w:jc w:val="center"/>
        <w:rPr>
          <w:rFonts w:ascii="Arial" w:hAnsi="Arial" w:cs="Arial"/>
          <w:b/>
          <w:color w:val="000000"/>
          <w:sz w:val="22"/>
          <w:szCs w:val="22"/>
        </w:rPr>
      </w:pPr>
      <w:r w:rsidRPr="00F44ACC">
        <w:rPr>
          <w:rFonts w:ascii="Arial" w:hAnsi="Arial" w:cs="Arial"/>
          <w:b/>
          <w:color w:val="000000"/>
          <w:sz w:val="22"/>
          <w:szCs w:val="22"/>
        </w:rPr>
        <w:t>da rendere da parte del legale rappresentante di ogni operatore economico tenuto alla compilazione del DGUE (DOCUMENTO DI GARA UNICO EUROPEO)</w:t>
      </w:r>
    </w:p>
    <w:p w14:paraId="0481001F" w14:textId="77777777" w:rsidR="00AD14E0" w:rsidRPr="00F44ACC" w:rsidRDefault="00AD14E0" w:rsidP="00AD14E0">
      <w:pP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1711"/>
        <w:gridCol w:w="4243"/>
      </w:tblGrid>
      <w:tr w:rsidR="00AD14E0" w:rsidRPr="00F44ACC" w14:paraId="4C1F41B1" w14:textId="77777777" w:rsidTr="002970FD">
        <w:trPr>
          <w:trHeight w:val="20"/>
        </w:trPr>
        <w:tc>
          <w:tcPr>
            <w:tcW w:w="5000" w:type="pct"/>
            <w:gridSpan w:val="3"/>
            <w:shd w:val="clear" w:color="auto" w:fill="auto"/>
          </w:tcPr>
          <w:p w14:paraId="530C4FCE" w14:textId="77777777" w:rsidR="00AD14E0" w:rsidRDefault="00AD14E0" w:rsidP="002970FD">
            <w:pPr>
              <w:pStyle w:val="Nessunaspaziatura"/>
              <w:widowControl w:val="0"/>
              <w:shd w:val="clear" w:color="auto" w:fill="FFFFFF"/>
              <w:ind w:right="-7812"/>
              <w:jc w:val="both"/>
              <w:rPr>
                <w:rFonts w:ascii="Arial" w:eastAsia="Arial" w:hAnsi="Arial" w:cs="Arial"/>
                <w:b/>
                <w:bCs/>
                <w:color w:val="000000"/>
                <w:lang w:bidi="it-IT"/>
              </w:rPr>
            </w:pPr>
            <w:bookmarkStart w:id="1" w:name="_Hlk125018380"/>
            <w:r w:rsidRPr="00F44ACC">
              <w:rPr>
                <w:rFonts w:ascii="Arial" w:eastAsia="Arial" w:hAnsi="Arial" w:cs="Arial"/>
                <w:b/>
                <w:bCs/>
                <w:color w:val="000000"/>
                <w:lang w:bidi="it-IT"/>
              </w:rPr>
              <w:t>Il</w:t>
            </w:r>
            <w:r w:rsidRPr="00F44ACC">
              <w:rPr>
                <w:rFonts w:ascii="Arial" w:eastAsia="Arial" w:hAnsi="Arial" w:cs="Arial"/>
                <w:b/>
                <w:bCs/>
                <w:color w:val="000000"/>
                <w:spacing w:val="6"/>
                <w:lang w:bidi="it-IT"/>
              </w:rPr>
              <w:t xml:space="preserve"> </w:t>
            </w:r>
            <w:r w:rsidRPr="00F44ACC">
              <w:rPr>
                <w:rFonts w:ascii="Arial" w:eastAsia="Arial" w:hAnsi="Arial" w:cs="Arial"/>
                <w:b/>
                <w:bCs/>
                <w:color w:val="000000"/>
                <w:lang w:bidi="it-IT"/>
              </w:rPr>
              <w:t xml:space="preserve">sottoscritto </w:t>
            </w:r>
          </w:p>
          <w:p w14:paraId="63EE682C" w14:textId="77777777" w:rsidR="00F44ACC" w:rsidRPr="00F44ACC" w:rsidRDefault="00F44ACC" w:rsidP="002970FD">
            <w:pPr>
              <w:pStyle w:val="Nessunaspaziatura"/>
              <w:widowControl w:val="0"/>
              <w:shd w:val="clear" w:color="auto" w:fill="FFFFFF"/>
              <w:ind w:right="-7812"/>
              <w:jc w:val="both"/>
              <w:rPr>
                <w:rFonts w:ascii="Arial" w:hAnsi="Arial" w:cs="Arial"/>
                <w:b/>
                <w:bCs/>
                <w:color w:val="000000"/>
              </w:rPr>
            </w:pPr>
          </w:p>
        </w:tc>
      </w:tr>
      <w:tr w:rsidR="00AD14E0" w:rsidRPr="00F44ACC" w14:paraId="26582910" w14:textId="77777777" w:rsidTr="002970FD">
        <w:trPr>
          <w:trHeight w:val="20"/>
        </w:trPr>
        <w:tc>
          <w:tcPr>
            <w:tcW w:w="5000" w:type="pct"/>
            <w:gridSpan w:val="3"/>
            <w:shd w:val="clear" w:color="auto" w:fill="auto"/>
          </w:tcPr>
          <w:p w14:paraId="6627F7BE" w14:textId="77777777" w:rsidR="00AD14E0" w:rsidRPr="00F44ACC" w:rsidRDefault="00AD14E0" w:rsidP="002970FD">
            <w:pPr>
              <w:pStyle w:val="Nessunaspaziatura"/>
              <w:widowControl w:val="0"/>
              <w:shd w:val="clear" w:color="auto" w:fill="FFFFFF"/>
              <w:ind w:right="-7812"/>
              <w:jc w:val="both"/>
              <w:rPr>
                <w:rFonts w:ascii="Arial" w:eastAsia="Arial" w:hAnsi="Arial" w:cs="Arial"/>
                <w:i/>
                <w:color w:val="000000"/>
                <w:lang w:bidi="it-IT"/>
              </w:rPr>
            </w:pPr>
            <w:r w:rsidRPr="00F44ACC">
              <w:rPr>
                <w:rFonts w:ascii="Arial" w:eastAsia="Arial" w:hAnsi="Arial" w:cs="Arial"/>
                <w:color w:val="000000"/>
                <w:lang w:bidi="it-IT"/>
              </w:rPr>
              <w:t>Nato (</w:t>
            </w:r>
            <w:r w:rsidRPr="00F44ACC">
              <w:rPr>
                <w:rFonts w:ascii="Arial" w:eastAsia="Arial" w:hAnsi="Arial" w:cs="Arial"/>
                <w:i/>
                <w:color w:val="000000"/>
                <w:lang w:bidi="it-IT"/>
              </w:rPr>
              <w:t>luogo e data di</w:t>
            </w:r>
            <w:r w:rsidRPr="00F44ACC">
              <w:rPr>
                <w:rFonts w:ascii="Arial" w:eastAsia="Arial" w:hAnsi="Arial" w:cs="Arial"/>
                <w:i/>
                <w:color w:val="000000"/>
                <w:spacing w:val="-13"/>
                <w:lang w:bidi="it-IT"/>
              </w:rPr>
              <w:t xml:space="preserve"> </w:t>
            </w:r>
            <w:r w:rsidRPr="00F44ACC">
              <w:rPr>
                <w:rFonts w:ascii="Arial" w:eastAsia="Arial" w:hAnsi="Arial" w:cs="Arial"/>
                <w:i/>
                <w:color w:val="000000"/>
                <w:lang w:bidi="it-IT"/>
              </w:rPr>
              <w:t>nascita</w:t>
            </w:r>
            <w:r w:rsidRPr="00F44ACC">
              <w:rPr>
                <w:rFonts w:ascii="Arial" w:eastAsia="Arial" w:hAnsi="Arial" w:cs="Arial"/>
                <w:color w:val="000000"/>
                <w:lang w:bidi="it-IT"/>
              </w:rPr>
              <w:t xml:space="preserve">): </w:t>
            </w:r>
            <w:r w:rsidRPr="00F44ACC">
              <w:rPr>
                <w:rFonts w:ascii="Arial" w:eastAsia="Arial" w:hAnsi="Arial" w:cs="Arial"/>
                <w:color w:val="000000"/>
                <w:lang w:bidi="it-IT"/>
              </w:rPr>
              <w:tab/>
            </w:r>
          </w:p>
        </w:tc>
      </w:tr>
      <w:tr w:rsidR="00AD14E0" w:rsidRPr="00F44ACC" w14:paraId="23FCEE25" w14:textId="77777777" w:rsidTr="002970FD">
        <w:trPr>
          <w:trHeight w:val="20"/>
        </w:trPr>
        <w:tc>
          <w:tcPr>
            <w:tcW w:w="1997" w:type="pct"/>
            <w:vMerge w:val="restart"/>
            <w:shd w:val="clear" w:color="auto" w:fill="auto"/>
          </w:tcPr>
          <w:p w14:paraId="1F2C1A04" w14:textId="77777777" w:rsidR="00AD14E0" w:rsidRPr="00F44ACC" w:rsidRDefault="00AD14E0" w:rsidP="002970FD">
            <w:pPr>
              <w:pStyle w:val="Nessunaspaziatura"/>
              <w:widowControl w:val="0"/>
              <w:shd w:val="clear" w:color="auto" w:fill="FFFFFF"/>
              <w:ind w:right="-7812"/>
              <w:jc w:val="both"/>
              <w:rPr>
                <w:rFonts w:ascii="Arial" w:hAnsi="Arial" w:cs="Arial"/>
                <w:color w:val="000000"/>
              </w:rPr>
            </w:pPr>
            <w:r w:rsidRPr="00F44ACC">
              <w:rPr>
                <w:rFonts w:ascii="Arial" w:eastAsia="Arial" w:hAnsi="Arial" w:cs="Arial"/>
                <w:color w:val="000000"/>
                <w:lang w:bidi="it-IT"/>
              </w:rPr>
              <w:t>Residente in:</w:t>
            </w:r>
          </w:p>
        </w:tc>
        <w:tc>
          <w:tcPr>
            <w:tcW w:w="863" w:type="pct"/>
            <w:shd w:val="clear" w:color="auto" w:fill="auto"/>
          </w:tcPr>
          <w:p w14:paraId="79EEBEB3" w14:textId="77777777" w:rsidR="00AD14E0" w:rsidRPr="00F44ACC" w:rsidRDefault="00AD14E0" w:rsidP="002970FD">
            <w:pPr>
              <w:shd w:val="clear" w:color="auto" w:fill="FFFFFF"/>
              <w:tabs>
                <w:tab w:val="left" w:pos="7590"/>
                <w:tab w:val="left" w:pos="7696"/>
                <w:tab w:val="left" w:pos="10091"/>
              </w:tabs>
              <w:ind w:right="-7812"/>
              <w:rPr>
                <w:rFonts w:ascii="Arial" w:hAnsi="Arial" w:cs="Arial"/>
                <w:color w:val="000000"/>
                <w:sz w:val="20"/>
              </w:rPr>
            </w:pPr>
            <w:r w:rsidRPr="00F44ACC">
              <w:rPr>
                <w:rFonts w:ascii="Arial" w:eastAsia="Arial" w:hAnsi="Arial" w:cs="Arial"/>
                <w:color w:val="000000"/>
                <w:sz w:val="20"/>
                <w:lang w:bidi="it-IT"/>
              </w:rPr>
              <w:t xml:space="preserve">Via / P.zza </w:t>
            </w:r>
          </w:p>
        </w:tc>
        <w:tc>
          <w:tcPr>
            <w:tcW w:w="2140" w:type="pct"/>
            <w:shd w:val="clear" w:color="auto" w:fill="auto"/>
          </w:tcPr>
          <w:p w14:paraId="5716E285" w14:textId="77777777" w:rsidR="00AD14E0" w:rsidRPr="00F44ACC" w:rsidRDefault="00AD14E0" w:rsidP="002970FD">
            <w:pPr>
              <w:shd w:val="clear" w:color="auto" w:fill="FFFFFF"/>
              <w:tabs>
                <w:tab w:val="left" w:pos="7590"/>
                <w:tab w:val="left" w:pos="7696"/>
                <w:tab w:val="left" w:pos="10091"/>
              </w:tabs>
              <w:ind w:right="-7812"/>
              <w:rPr>
                <w:rFonts w:ascii="Arial" w:hAnsi="Arial" w:cs="Arial"/>
                <w:color w:val="000000"/>
                <w:sz w:val="20"/>
              </w:rPr>
            </w:pPr>
          </w:p>
        </w:tc>
      </w:tr>
      <w:tr w:rsidR="00AD14E0" w:rsidRPr="00F44ACC" w14:paraId="7E4DA464" w14:textId="77777777" w:rsidTr="002970FD">
        <w:trPr>
          <w:trHeight w:val="20"/>
        </w:trPr>
        <w:tc>
          <w:tcPr>
            <w:tcW w:w="1997" w:type="pct"/>
            <w:vMerge/>
            <w:shd w:val="clear" w:color="auto" w:fill="auto"/>
          </w:tcPr>
          <w:p w14:paraId="3948D583" w14:textId="77777777" w:rsidR="00AD14E0" w:rsidRPr="00F44ACC" w:rsidRDefault="00AD14E0" w:rsidP="002970FD">
            <w:pPr>
              <w:pStyle w:val="Nessunaspaziatura"/>
              <w:widowControl w:val="0"/>
              <w:shd w:val="clear" w:color="auto" w:fill="FFFFFF"/>
              <w:ind w:right="-7812"/>
              <w:jc w:val="both"/>
              <w:rPr>
                <w:rFonts w:ascii="Arial" w:eastAsia="Arial" w:hAnsi="Arial" w:cs="Arial"/>
                <w:color w:val="000000"/>
                <w:lang w:bidi="it-IT"/>
              </w:rPr>
            </w:pPr>
          </w:p>
        </w:tc>
        <w:tc>
          <w:tcPr>
            <w:tcW w:w="863" w:type="pct"/>
            <w:shd w:val="clear" w:color="auto" w:fill="auto"/>
          </w:tcPr>
          <w:p w14:paraId="3A33D4C9"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Comune</w:t>
            </w:r>
          </w:p>
        </w:tc>
        <w:tc>
          <w:tcPr>
            <w:tcW w:w="2140" w:type="pct"/>
            <w:shd w:val="clear" w:color="auto" w:fill="auto"/>
          </w:tcPr>
          <w:p w14:paraId="717706D2"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1271197B" w14:textId="77777777" w:rsidTr="002970FD">
        <w:trPr>
          <w:trHeight w:val="20"/>
        </w:trPr>
        <w:tc>
          <w:tcPr>
            <w:tcW w:w="1997" w:type="pct"/>
            <w:vMerge/>
            <w:shd w:val="clear" w:color="auto" w:fill="auto"/>
          </w:tcPr>
          <w:p w14:paraId="03A88525" w14:textId="77777777" w:rsidR="00AD14E0" w:rsidRPr="00F44ACC" w:rsidRDefault="00AD14E0" w:rsidP="002970FD">
            <w:pPr>
              <w:pStyle w:val="Nessunaspaziatura"/>
              <w:widowControl w:val="0"/>
              <w:shd w:val="clear" w:color="auto" w:fill="FFFFFF"/>
              <w:ind w:right="-7812"/>
              <w:jc w:val="both"/>
              <w:rPr>
                <w:rFonts w:ascii="Arial" w:eastAsia="Arial" w:hAnsi="Arial" w:cs="Arial"/>
                <w:color w:val="000000"/>
                <w:lang w:bidi="it-IT"/>
              </w:rPr>
            </w:pPr>
          </w:p>
        </w:tc>
        <w:tc>
          <w:tcPr>
            <w:tcW w:w="863" w:type="pct"/>
            <w:shd w:val="clear" w:color="auto" w:fill="auto"/>
          </w:tcPr>
          <w:p w14:paraId="730896CF"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Provincia</w:t>
            </w:r>
          </w:p>
        </w:tc>
        <w:tc>
          <w:tcPr>
            <w:tcW w:w="2140" w:type="pct"/>
            <w:shd w:val="clear" w:color="auto" w:fill="auto"/>
          </w:tcPr>
          <w:p w14:paraId="2B8E7026"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2E65C325" w14:textId="77777777" w:rsidTr="002970FD">
        <w:trPr>
          <w:trHeight w:val="20"/>
        </w:trPr>
        <w:tc>
          <w:tcPr>
            <w:tcW w:w="1997" w:type="pct"/>
            <w:vMerge/>
            <w:shd w:val="clear" w:color="auto" w:fill="auto"/>
          </w:tcPr>
          <w:p w14:paraId="17EB3597" w14:textId="77777777" w:rsidR="00AD14E0" w:rsidRPr="00F44ACC" w:rsidRDefault="00AD14E0" w:rsidP="002970FD">
            <w:pPr>
              <w:pStyle w:val="Nessunaspaziatura"/>
              <w:widowControl w:val="0"/>
              <w:shd w:val="clear" w:color="auto" w:fill="FFFFFF"/>
              <w:ind w:right="-7812"/>
              <w:jc w:val="both"/>
              <w:rPr>
                <w:rFonts w:ascii="Arial" w:eastAsia="Arial" w:hAnsi="Arial" w:cs="Arial"/>
                <w:color w:val="000000"/>
                <w:lang w:bidi="it-IT"/>
              </w:rPr>
            </w:pPr>
          </w:p>
        </w:tc>
        <w:tc>
          <w:tcPr>
            <w:tcW w:w="863" w:type="pct"/>
            <w:shd w:val="clear" w:color="auto" w:fill="auto"/>
          </w:tcPr>
          <w:p w14:paraId="35739448"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 xml:space="preserve">Telefono </w:t>
            </w:r>
          </w:p>
        </w:tc>
        <w:tc>
          <w:tcPr>
            <w:tcW w:w="2140" w:type="pct"/>
            <w:shd w:val="clear" w:color="auto" w:fill="auto"/>
          </w:tcPr>
          <w:p w14:paraId="2E0C715D"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63782B62" w14:textId="77777777" w:rsidTr="002970FD">
        <w:trPr>
          <w:trHeight w:val="20"/>
        </w:trPr>
        <w:tc>
          <w:tcPr>
            <w:tcW w:w="1997" w:type="pct"/>
            <w:vMerge/>
            <w:shd w:val="clear" w:color="auto" w:fill="auto"/>
          </w:tcPr>
          <w:p w14:paraId="10FC2B6D" w14:textId="77777777" w:rsidR="00AD14E0" w:rsidRPr="00F44ACC" w:rsidRDefault="00AD14E0" w:rsidP="002970FD">
            <w:pPr>
              <w:pStyle w:val="Nessunaspaziatura"/>
              <w:widowControl w:val="0"/>
              <w:shd w:val="clear" w:color="auto" w:fill="FFFFFF"/>
              <w:ind w:right="-7812"/>
              <w:jc w:val="both"/>
              <w:rPr>
                <w:rFonts w:ascii="Arial" w:eastAsia="Arial" w:hAnsi="Arial" w:cs="Arial"/>
                <w:color w:val="000000"/>
                <w:lang w:bidi="it-IT"/>
              </w:rPr>
            </w:pPr>
          </w:p>
        </w:tc>
        <w:tc>
          <w:tcPr>
            <w:tcW w:w="863" w:type="pct"/>
            <w:shd w:val="clear" w:color="auto" w:fill="auto"/>
          </w:tcPr>
          <w:p w14:paraId="351AA4ED"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 xml:space="preserve">Cellulare </w:t>
            </w:r>
          </w:p>
        </w:tc>
        <w:tc>
          <w:tcPr>
            <w:tcW w:w="2140" w:type="pct"/>
            <w:shd w:val="clear" w:color="auto" w:fill="auto"/>
          </w:tcPr>
          <w:p w14:paraId="5A35F801"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48745B9D" w14:textId="77777777" w:rsidTr="002970FD">
        <w:trPr>
          <w:trHeight w:val="20"/>
        </w:trPr>
        <w:tc>
          <w:tcPr>
            <w:tcW w:w="1997" w:type="pct"/>
            <w:shd w:val="clear" w:color="auto" w:fill="auto"/>
          </w:tcPr>
          <w:p w14:paraId="14253375" w14:textId="77777777" w:rsidR="00AD14E0" w:rsidRPr="00F44ACC" w:rsidRDefault="00AD14E0" w:rsidP="002970FD">
            <w:pPr>
              <w:pStyle w:val="Nessunaspaziatura"/>
              <w:spacing w:after="60"/>
              <w:rPr>
                <w:rFonts w:ascii="Arial" w:eastAsia="Arial" w:hAnsi="Arial" w:cs="Arial"/>
                <w:color w:val="000000"/>
                <w:lang w:bidi="it-IT"/>
              </w:rPr>
            </w:pPr>
            <w:r w:rsidRPr="00F44ACC">
              <w:rPr>
                <w:rFonts w:ascii="Arial" w:eastAsia="Arial" w:hAnsi="Arial" w:cs="Arial"/>
                <w:color w:val="000000"/>
                <w:lang w:bidi="it-IT"/>
              </w:rPr>
              <w:t>Legale rappresentante / titolare / procuratore generale/speciale dell’operatore economico</w:t>
            </w:r>
          </w:p>
        </w:tc>
        <w:tc>
          <w:tcPr>
            <w:tcW w:w="863" w:type="pct"/>
            <w:shd w:val="clear" w:color="auto" w:fill="auto"/>
          </w:tcPr>
          <w:p w14:paraId="7233D5B5"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Ragione sociale</w:t>
            </w:r>
          </w:p>
        </w:tc>
        <w:tc>
          <w:tcPr>
            <w:tcW w:w="2140" w:type="pct"/>
            <w:shd w:val="clear" w:color="auto" w:fill="auto"/>
          </w:tcPr>
          <w:p w14:paraId="499A8886"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63F7A95F" w14:textId="77777777" w:rsidTr="002970FD">
        <w:trPr>
          <w:trHeight w:val="20"/>
        </w:trPr>
        <w:tc>
          <w:tcPr>
            <w:tcW w:w="1997" w:type="pct"/>
            <w:vMerge w:val="restart"/>
            <w:shd w:val="clear" w:color="auto" w:fill="auto"/>
          </w:tcPr>
          <w:p w14:paraId="32EB7532"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con sede legale in:</w:t>
            </w:r>
          </w:p>
        </w:tc>
        <w:tc>
          <w:tcPr>
            <w:tcW w:w="863" w:type="pct"/>
            <w:shd w:val="clear" w:color="auto" w:fill="auto"/>
          </w:tcPr>
          <w:p w14:paraId="0DFBCCDE"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Via/P.zza</w:t>
            </w:r>
          </w:p>
        </w:tc>
        <w:tc>
          <w:tcPr>
            <w:tcW w:w="2140" w:type="pct"/>
            <w:shd w:val="clear" w:color="auto" w:fill="auto"/>
          </w:tcPr>
          <w:p w14:paraId="0FEF21FD"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501F7052" w14:textId="77777777" w:rsidTr="002970FD">
        <w:trPr>
          <w:trHeight w:val="20"/>
        </w:trPr>
        <w:tc>
          <w:tcPr>
            <w:tcW w:w="1997" w:type="pct"/>
            <w:vMerge/>
            <w:shd w:val="clear" w:color="auto" w:fill="auto"/>
          </w:tcPr>
          <w:p w14:paraId="2F297FC6"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c>
          <w:tcPr>
            <w:tcW w:w="863" w:type="pct"/>
            <w:shd w:val="clear" w:color="auto" w:fill="auto"/>
          </w:tcPr>
          <w:p w14:paraId="661795BC"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CAP.</w:t>
            </w:r>
          </w:p>
        </w:tc>
        <w:tc>
          <w:tcPr>
            <w:tcW w:w="2140" w:type="pct"/>
            <w:shd w:val="clear" w:color="auto" w:fill="auto"/>
          </w:tcPr>
          <w:p w14:paraId="31D84017"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6904EC40" w14:textId="77777777" w:rsidTr="002970FD">
        <w:trPr>
          <w:trHeight w:val="20"/>
        </w:trPr>
        <w:tc>
          <w:tcPr>
            <w:tcW w:w="1997" w:type="pct"/>
            <w:vMerge/>
            <w:shd w:val="clear" w:color="auto" w:fill="auto"/>
          </w:tcPr>
          <w:p w14:paraId="6124DBF2"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5E16AACE"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Comune</w:t>
            </w:r>
          </w:p>
        </w:tc>
        <w:tc>
          <w:tcPr>
            <w:tcW w:w="2140" w:type="pct"/>
            <w:shd w:val="clear" w:color="auto" w:fill="auto"/>
          </w:tcPr>
          <w:p w14:paraId="26A37D26"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54931306" w14:textId="77777777" w:rsidTr="002970FD">
        <w:trPr>
          <w:trHeight w:val="20"/>
        </w:trPr>
        <w:tc>
          <w:tcPr>
            <w:tcW w:w="1997" w:type="pct"/>
            <w:vMerge/>
            <w:shd w:val="clear" w:color="auto" w:fill="auto"/>
          </w:tcPr>
          <w:p w14:paraId="7CE83E18"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74A31FAB"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Provincia</w:t>
            </w:r>
          </w:p>
        </w:tc>
        <w:tc>
          <w:tcPr>
            <w:tcW w:w="2140" w:type="pct"/>
            <w:shd w:val="clear" w:color="auto" w:fill="auto"/>
          </w:tcPr>
          <w:p w14:paraId="3102D430"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5753691D" w14:textId="77777777" w:rsidTr="002970FD">
        <w:trPr>
          <w:trHeight w:val="20"/>
        </w:trPr>
        <w:tc>
          <w:tcPr>
            <w:tcW w:w="1997" w:type="pct"/>
            <w:vMerge/>
            <w:shd w:val="clear" w:color="auto" w:fill="auto"/>
          </w:tcPr>
          <w:p w14:paraId="294DA200"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224CA528"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COD. FISCALE</w:t>
            </w:r>
          </w:p>
        </w:tc>
        <w:tc>
          <w:tcPr>
            <w:tcW w:w="2140" w:type="pct"/>
            <w:shd w:val="clear" w:color="auto" w:fill="auto"/>
          </w:tcPr>
          <w:p w14:paraId="7168AA1F"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618B7A3E" w14:textId="77777777" w:rsidTr="002970FD">
        <w:trPr>
          <w:trHeight w:val="20"/>
        </w:trPr>
        <w:tc>
          <w:tcPr>
            <w:tcW w:w="1997" w:type="pct"/>
            <w:vMerge/>
            <w:shd w:val="clear" w:color="auto" w:fill="auto"/>
          </w:tcPr>
          <w:p w14:paraId="35F44F22"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788C9DC5"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P.IVA</w:t>
            </w:r>
          </w:p>
        </w:tc>
        <w:tc>
          <w:tcPr>
            <w:tcW w:w="2140" w:type="pct"/>
            <w:shd w:val="clear" w:color="auto" w:fill="auto"/>
          </w:tcPr>
          <w:p w14:paraId="458D8747"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03D6821D" w14:textId="77777777" w:rsidTr="002970FD">
        <w:trPr>
          <w:trHeight w:val="20"/>
        </w:trPr>
        <w:tc>
          <w:tcPr>
            <w:tcW w:w="1997" w:type="pct"/>
            <w:vMerge/>
            <w:shd w:val="clear" w:color="auto" w:fill="auto"/>
          </w:tcPr>
          <w:p w14:paraId="3EDD995B"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56510310"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TELEFONO</w:t>
            </w:r>
          </w:p>
        </w:tc>
        <w:tc>
          <w:tcPr>
            <w:tcW w:w="2140" w:type="pct"/>
            <w:shd w:val="clear" w:color="auto" w:fill="auto"/>
          </w:tcPr>
          <w:p w14:paraId="7CEF4FD4"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5E065953" w14:textId="77777777" w:rsidTr="002970FD">
        <w:trPr>
          <w:trHeight w:val="20"/>
        </w:trPr>
        <w:tc>
          <w:tcPr>
            <w:tcW w:w="1997" w:type="pct"/>
            <w:vMerge/>
            <w:shd w:val="clear" w:color="auto" w:fill="auto"/>
          </w:tcPr>
          <w:p w14:paraId="574A3D05"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5613C248"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MAIL</w:t>
            </w:r>
          </w:p>
        </w:tc>
        <w:tc>
          <w:tcPr>
            <w:tcW w:w="2140" w:type="pct"/>
            <w:shd w:val="clear" w:color="auto" w:fill="auto"/>
          </w:tcPr>
          <w:p w14:paraId="4F111959"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r w:rsidR="00AD14E0" w:rsidRPr="00F44ACC" w14:paraId="3BC9C9E1" w14:textId="77777777" w:rsidTr="002970FD">
        <w:trPr>
          <w:trHeight w:val="20"/>
        </w:trPr>
        <w:tc>
          <w:tcPr>
            <w:tcW w:w="1997" w:type="pct"/>
            <w:vMerge/>
            <w:shd w:val="clear" w:color="auto" w:fill="auto"/>
          </w:tcPr>
          <w:p w14:paraId="349DB7DE" w14:textId="77777777" w:rsidR="00AD14E0" w:rsidRPr="00F44ACC" w:rsidRDefault="00AD14E0" w:rsidP="002970FD">
            <w:pPr>
              <w:shd w:val="clear" w:color="auto" w:fill="FFFFFF"/>
              <w:tabs>
                <w:tab w:val="left" w:pos="7590"/>
                <w:tab w:val="left" w:pos="7696"/>
                <w:tab w:val="left" w:pos="10091"/>
              </w:tabs>
              <w:ind w:right="-7812" w:firstLine="142"/>
              <w:rPr>
                <w:rFonts w:ascii="Arial" w:eastAsia="Arial" w:hAnsi="Arial" w:cs="Arial"/>
                <w:color w:val="000000"/>
                <w:sz w:val="20"/>
                <w:lang w:bidi="it-IT"/>
              </w:rPr>
            </w:pPr>
          </w:p>
        </w:tc>
        <w:tc>
          <w:tcPr>
            <w:tcW w:w="863" w:type="pct"/>
            <w:shd w:val="clear" w:color="auto" w:fill="auto"/>
          </w:tcPr>
          <w:p w14:paraId="21A39D03"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r w:rsidRPr="00F44ACC">
              <w:rPr>
                <w:rFonts w:ascii="Arial" w:eastAsia="Arial" w:hAnsi="Arial" w:cs="Arial"/>
                <w:color w:val="000000"/>
                <w:sz w:val="20"/>
                <w:lang w:bidi="it-IT"/>
              </w:rPr>
              <w:t>PEC</w:t>
            </w:r>
          </w:p>
        </w:tc>
        <w:tc>
          <w:tcPr>
            <w:tcW w:w="2140" w:type="pct"/>
            <w:shd w:val="clear" w:color="auto" w:fill="auto"/>
          </w:tcPr>
          <w:p w14:paraId="1CCB3C02" w14:textId="77777777" w:rsidR="00AD14E0" w:rsidRPr="00F44ACC" w:rsidRDefault="00AD14E0" w:rsidP="002970FD">
            <w:pPr>
              <w:shd w:val="clear" w:color="auto" w:fill="FFFFFF"/>
              <w:tabs>
                <w:tab w:val="left" w:pos="7590"/>
                <w:tab w:val="left" w:pos="7696"/>
                <w:tab w:val="left" w:pos="10091"/>
              </w:tabs>
              <w:ind w:right="-7812"/>
              <w:rPr>
                <w:rFonts w:ascii="Arial" w:eastAsia="Arial" w:hAnsi="Arial" w:cs="Arial"/>
                <w:color w:val="000000"/>
                <w:sz w:val="20"/>
                <w:lang w:bidi="it-IT"/>
              </w:rPr>
            </w:pPr>
          </w:p>
        </w:tc>
      </w:tr>
    </w:tbl>
    <w:p w14:paraId="24245F02" w14:textId="77777777" w:rsidR="00F44ACC" w:rsidRDefault="00F44ACC" w:rsidP="00AD14E0">
      <w:pPr>
        <w:pStyle w:val="sche4"/>
        <w:shd w:val="clear" w:color="auto" w:fill="FFFFFF"/>
        <w:tabs>
          <w:tab w:val="right" w:pos="9639"/>
        </w:tabs>
        <w:rPr>
          <w:rFonts w:ascii="Arial" w:hAnsi="Arial" w:cs="Arial"/>
          <w:b/>
          <w:color w:val="000000"/>
          <w:lang w:val="it-IT"/>
        </w:rPr>
      </w:pPr>
      <w:bookmarkStart w:id="2" w:name="_Hlk139462077"/>
      <w:bookmarkEnd w:id="1"/>
    </w:p>
    <w:p w14:paraId="474D7317" w14:textId="5EB6C159" w:rsidR="00AD14E0" w:rsidRPr="00F44ACC" w:rsidRDefault="00AD14E0" w:rsidP="00AD14E0">
      <w:pPr>
        <w:pStyle w:val="sche4"/>
        <w:shd w:val="clear" w:color="auto" w:fill="FFFFFF"/>
        <w:tabs>
          <w:tab w:val="right" w:pos="9639"/>
        </w:tabs>
        <w:rPr>
          <w:rFonts w:ascii="Arial" w:hAnsi="Arial" w:cs="Arial"/>
          <w:color w:val="000000"/>
          <w:lang w:val="it-IT"/>
        </w:rPr>
      </w:pPr>
      <w:r w:rsidRPr="00F44ACC">
        <w:rPr>
          <w:rFonts w:ascii="Arial" w:hAnsi="Arial" w:cs="Arial"/>
          <w:b/>
          <w:color w:val="000000"/>
          <w:lang w:val="it-IT"/>
        </w:rPr>
        <w:t>FORMA GIURIDICA DELL’OPERATORE ECONOMICO</w:t>
      </w:r>
      <w:r w:rsidRPr="00F44ACC">
        <w:rPr>
          <w:rFonts w:ascii="Arial" w:hAnsi="Arial" w:cs="Arial"/>
          <w:color w:val="000000"/>
          <w:lang w:val="it-IT"/>
        </w:rPr>
        <w:t xml:space="preserve"> (</w:t>
      </w:r>
      <w:r w:rsidRPr="00F44ACC">
        <w:rPr>
          <w:rFonts w:ascii="Arial" w:hAnsi="Arial" w:cs="Arial"/>
          <w:b/>
          <w:i/>
          <w:color w:val="000000"/>
          <w:lang w:val="it-IT"/>
        </w:rPr>
        <w:t>fare una croce sulla casella che interessa)</w:t>
      </w:r>
      <w:r w:rsidRPr="00F44ACC">
        <w:rPr>
          <w:rFonts w:ascii="Arial" w:hAnsi="Arial" w:cs="Arial"/>
          <w:color w:val="000000"/>
          <w:lang w:val="it-IT"/>
        </w:rPr>
        <w:t xml:space="preserve"> </w:t>
      </w:r>
    </w:p>
    <w:p w14:paraId="01452256" w14:textId="4E52F2F0" w:rsidR="00AD14E0" w:rsidRPr="00F44ACC" w:rsidRDefault="00AD14E0" w:rsidP="00AD14E0">
      <w:pPr>
        <w:widowControl w:val="0"/>
        <w:numPr>
          <w:ilvl w:val="0"/>
          <w:numId w:val="41"/>
        </w:numPr>
        <w:shd w:val="clear" w:color="auto" w:fill="FFFFFF"/>
        <w:tabs>
          <w:tab w:val="left" w:pos="284"/>
        </w:tabs>
        <w:suppressAutoHyphens/>
        <w:autoSpaceDE w:val="0"/>
        <w:ind w:left="284" w:hanging="284"/>
        <w:jc w:val="both"/>
        <w:rPr>
          <w:rFonts w:ascii="Arial" w:hAnsi="Arial" w:cs="Arial"/>
          <w:color w:val="000000"/>
          <w:sz w:val="20"/>
          <w:lang w:eastAsia="ar-SA"/>
        </w:rPr>
      </w:pPr>
      <w:bookmarkStart w:id="3" w:name="_Hlk139462056"/>
      <w:bookmarkEnd w:id="2"/>
      <w:r w:rsidRPr="00F44ACC">
        <w:rPr>
          <w:rFonts w:ascii="Arial" w:hAnsi="Arial" w:cs="Arial"/>
          <w:b/>
          <w:bCs/>
          <w:color w:val="000000"/>
          <w:sz w:val="20"/>
          <w:lang w:eastAsia="ar-SA"/>
        </w:rPr>
        <w:t>un operatore economico</w:t>
      </w:r>
      <w:r w:rsidRPr="00F44ACC">
        <w:rPr>
          <w:rFonts w:ascii="Arial" w:hAnsi="Arial" w:cs="Arial"/>
          <w:bCs/>
          <w:color w:val="000000"/>
          <w:sz w:val="20"/>
          <w:lang w:eastAsia="ar-SA"/>
        </w:rPr>
        <w:t xml:space="preserve"> ai sensi dell’art. 65, comma 2 lett. a) D.</w:t>
      </w:r>
      <w:r w:rsidR="00F44ACC">
        <w:rPr>
          <w:rFonts w:ascii="Arial" w:hAnsi="Arial" w:cs="Arial"/>
          <w:bCs/>
          <w:color w:val="000000"/>
          <w:sz w:val="20"/>
          <w:lang w:eastAsia="ar-SA"/>
        </w:rPr>
        <w:t xml:space="preserve"> </w:t>
      </w:r>
      <w:r w:rsidRPr="00F44ACC">
        <w:rPr>
          <w:rFonts w:ascii="Arial" w:hAnsi="Arial" w:cs="Arial"/>
          <w:bCs/>
          <w:color w:val="000000"/>
          <w:sz w:val="20"/>
          <w:lang w:eastAsia="ar-SA"/>
        </w:rPr>
        <w:t>Lgs. 36/2023 - imprenditori individuali, anche artigiani, e le società, anche cooperative;</w:t>
      </w:r>
    </w:p>
    <w:p w14:paraId="5442DCB6" w14:textId="5F3EBD1F" w:rsidR="00AD14E0" w:rsidRPr="00F44ACC" w:rsidRDefault="00AD14E0" w:rsidP="00AD14E0">
      <w:pPr>
        <w:numPr>
          <w:ilvl w:val="0"/>
          <w:numId w:val="41"/>
        </w:numPr>
        <w:shd w:val="clear" w:color="auto" w:fill="FFFFFF"/>
        <w:tabs>
          <w:tab w:val="left" w:pos="284"/>
        </w:tabs>
        <w:autoSpaceDE w:val="0"/>
        <w:ind w:left="284" w:hanging="284"/>
        <w:jc w:val="both"/>
        <w:rPr>
          <w:rFonts w:ascii="Arial" w:hAnsi="Arial" w:cs="Arial"/>
          <w:noProof/>
          <w:color w:val="000000"/>
          <w:sz w:val="20"/>
          <w:lang w:eastAsia="en-US"/>
        </w:rPr>
      </w:pPr>
      <w:bookmarkStart w:id="4" w:name="Controllo132"/>
      <w:r w:rsidRPr="00F44ACC">
        <w:rPr>
          <w:rFonts w:ascii="Arial" w:hAnsi="Arial" w:cs="Arial"/>
          <w:b/>
          <w:bCs/>
          <w:noProof/>
          <w:color w:val="000000"/>
          <w:sz w:val="20"/>
          <w:lang w:eastAsia="en-US"/>
        </w:rPr>
        <w:t xml:space="preserve">un consorzio </w:t>
      </w:r>
      <w:r w:rsidRPr="00F44ACC">
        <w:rPr>
          <w:rFonts w:ascii="Arial" w:hAnsi="Arial" w:cs="Arial"/>
          <w:noProof/>
          <w:color w:val="000000"/>
          <w:sz w:val="20"/>
          <w:lang w:eastAsia="en-US"/>
        </w:rPr>
        <w:t xml:space="preserve">di cui all'articolo </w:t>
      </w:r>
      <w:r w:rsidRPr="00F44ACC">
        <w:rPr>
          <w:rFonts w:ascii="Arial" w:hAnsi="Arial" w:cs="Arial"/>
          <w:bCs/>
          <w:noProof/>
          <w:color w:val="000000"/>
          <w:sz w:val="20"/>
          <w:lang w:eastAsia="en-US"/>
        </w:rPr>
        <w:t>65, comma 2 lett. b)</w:t>
      </w:r>
      <w:r w:rsidRPr="00F44ACC">
        <w:rPr>
          <w:rFonts w:ascii="Arial" w:hAnsi="Arial" w:cs="Arial"/>
          <w:bCs/>
          <w:color w:val="000000"/>
          <w:sz w:val="20"/>
          <w:lang w:eastAsia="ar-SA"/>
        </w:rPr>
        <w:t xml:space="preserve"> D.</w:t>
      </w:r>
      <w:r w:rsidR="00F44ACC">
        <w:rPr>
          <w:rFonts w:ascii="Arial" w:hAnsi="Arial" w:cs="Arial"/>
          <w:bCs/>
          <w:color w:val="000000"/>
          <w:sz w:val="20"/>
          <w:lang w:eastAsia="ar-SA"/>
        </w:rPr>
        <w:t xml:space="preserve"> </w:t>
      </w:r>
      <w:r w:rsidRPr="00F44ACC">
        <w:rPr>
          <w:rFonts w:ascii="Arial" w:hAnsi="Arial" w:cs="Arial"/>
          <w:bCs/>
          <w:color w:val="000000"/>
          <w:sz w:val="20"/>
          <w:lang w:eastAsia="ar-SA"/>
        </w:rPr>
        <w:t xml:space="preserve">Lgs. 36/2023 </w:t>
      </w:r>
      <w:r w:rsidRPr="00F44ACC">
        <w:rPr>
          <w:rFonts w:ascii="Arial" w:hAnsi="Arial" w:cs="Arial"/>
          <w:noProof/>
          <w:color w:val="000000"/>
          <w:sz w:val="20"/>
          <w:lang w:eastAsia="en-US"/>
        </w:rPr>
        <w:t>- consorzi fra società cooperative di produzione e lavoro costituiti a norma della legge 25 giugno 1909, n. 422 e del decreto legislativo del Capo provvisorio dello Stato, 14 dicembre 1947, n. 1577;</w:t>
      </w:r>
    </w:p>
    <w:p w14:paraId="241A170C" w14:textId="04EA4999" w:rsidR="00AD14E0" w:rsidRPr="00F44ACC" w:rsidRDefault="00AD14E0" w:rsidP="00AD14E0">
      <w:pPr>
        <w:numPr>
          <w:ilvl w:val="0"/>
          <w:numId w:val="41"/>
        </w:numPr>
        <w:shd w:val="clear" w:color="auto" w:fill="FFFFFF"/>
        <w:tabs>
          <w:tab w:val="left" w:pos="284"/>
        </w:tabs>
        <w:autoSpaceDE w:val="0"/>
        <w:ind w:left="284" w:hanging="284"/>
        <w:jc w:val="both"/>
        <w:rPr>
          <w:rFonts w:ascii="Arial" w:hAnsi="Arial" w:cs="Arial"/>
          <w:noProof/>
          <w:color w:val="000000"/>
          <w:sz w:val="20"/>
          <w:lang w:eastAsia="en-US"/>
        </w:rPr>
      </w:pPr>
      <w:bookmarkStart w:id="5" w:name="_Hlk137548074"/>
      <w:r w:rsidRPr="00F44ACC">
        <w:rPr>
          <w:rFonts w:ascii="Arial" w:hAnsi="Arial" w:cs="Arial"/>
          <w:b/>
          <w:bCs/>
          <w:noProof/>
          <w:color w:val="000000"/>
          <w:sz w:val="20"/>
          <w:lang w:eastAsia="en-US"/>
        </w:rPr>
        <w:t xml:space="preserve">un consorzio </w:t>
      </w:r>
      <w:r w:rsidRPr="00F44ACC">
        <w:rPr>
          <w:rFonts w:ascii="Arial" w:hAnsi="Arial" w:cs="Arial"/>
          <w:noProof/>
          <w:color w:val="000000"/>
          <w:sz w:val="20"/>
          <w:lang w:eastAsia="en-US"/>
        </w:rPr>
        <w:t xml:space="preserve">di cui all'articolo </w:t>
      </w:r>
      <w:r w:rsidRPr="00F44ACC">
        <w:rPr>
          <w:rFonts w:ascii="Arial" w:hAnsi="Arial" w:cs="Arial"/>
          <w:bCs/>
          <w:noProof/>
          <w:color w:val="000000"/>
          <w:sz w:val="20"/>
          <w:lang w:eastAsia="en-US"/>
        </w:rPr>
        <w:t xml:space="preserve">65, comma 2 lett. c) </w:t>
      </w:r>
      <w:r w:rsidRPr="00F44ACC">
        <w:rPr>
          <w:rFonts w:ascii="Arial" w:hAnsi="Arial" w:cs="Arial"/>
          <w:bCs/>
          <w:color w:val="000000"/>
          <w:sz w:val="20"/>
          <w:lang w:eastAsia="ar-SA"/>
        </w:rPr>
        <w:t>D.</w:t>
      </w:r>
      <w:r w:rsidR="00F44ACC">
        <w:rPr>
          <w:rFonts w:ascii="Arial" w:hAnsi="Arial" w:cs="Arial"/>
          <w:bCs/>
          <w:color w:val="000000"/>
          <w:sz w:val="20"/>
          <w:lang w:eastAsia="ar-SA"/>
        </w:rPr>
        <w:t xml:space="preserve"> </w:t>
      </w:r>
      <w:r w:rsidRPr="00F44ACC">
        <w:rPr>
          <w:rFonts w:ascii="Arial" w:hAnsi="Arial" w:cs="Arial"/>
          <w:bCs/>
          <w:color w:val="000000"/>
          <w:sz w:val="20"/>
          <w:lang w:eastAsia="ar-SA"/>
        </w:rPr>
        <w:t xml:space="preserve">Lgs. 36/2023 </w:t>
      </w:r>
      <w:r w:rsidRPr="00F44ACC">
        <w:rPr>
          <w:rFonts w:ascii="Arial" w:hAnsi="Arial" w:cs="Arial"/>
          <w:bCs/>
          <w:noProof/>
          <w:color w:val="000000"/>
          <w:sz w:val="20"/>
          <w:lang w:eastAsia="en-US"/>
        </w:rPr>
        <w:t xml:space="preserve">- </w:t>
      </w:r>
      <w:r w:rsidRPr="00F44ACC">
        <w:rPr>
          <w:rFonts w:ascii="Arial" w:hAnsi="Arial" w:cs="Arial"/>
          <w:noProof/>
          <w:color w:val="000000"/>
          <w:sz w:val="20"/>
          <w:lang w:eastAsia="en-US"/>
        </w:rPr>
        <w:t>consorzi tra imprese artigiane di cui alla legge 8 agosto 1985, n. 443;</w:t>
      </w:r>
      <w:bookmarkStart w:id="6" w:name="Controllo3"/>
      <w:bookmarkEnd w:id="5"/>
    </w:p>
    <w:bookmarkEnd w:id="6"/>
    <w:p w14:paraId="17F30001" w14:textId="2B16254F" w:rsidR="00AD14E0" w:rsidRPr="00F44ACC" w:rsidRDefault="00AD14E0" w:rsidP="00AD14E0">
      <w:pPr>
        <w:numPr>
          <w:ilvl w:val="0"/>
          <w:numId w:val="41"/>
        </w:numPr>
        <w:shd w:val="clear" w:color="auto" w:fill="FFFFFF"/>
        <w:tabs>
          <w:tab w:val="left" w:pos="284"/>
        </w:tabs>
        <w:autoSpaceDE w:val="0"/>
        <w:ind w:left="284" w:hanging="284"/>
        <w:jc w:val="both"/>
        <w:rPr>
          <w:rFonts w:ascii="Arial" w:hAnsi="Arial" w:cs="Arial"/>
          <w:noProof/>
          <w:color w:val="000000"/>
          <w:sz w:val="20"/>
          <w:lang w:eastAsia="en-US"/>
        </w:rPr>
      </w:pPr>
      <w:r w:rsidRPr="00F44ACC">
        <w:rPr>
          <w:rFonts w:ascii="Arial" w:hAnsi="Arial" w:cs="Arial"/>
          <w:b/>
          <w:bCs/>
          <w:noProof/>
          <w:color w:val="000000"/>
          <w:sz w:val="20"/>
          <w:lang w:eastAsia="en-US"/>
        </w:rPr>
        <w:t>un consorzio</w:t>
      </w:r>
      <w:r w:rsidRPr="00F44ACC">
        <w:rPr>
          <w:rFonts w:ascii="Arial" w:hAnsi="Arial" w:cs="Arial"/>
          <w:noProof/>
          <w:color w:val="000000"/>
          <w:sz w:val="20"/>
          <w:lang w:eastAsia="en-US"/>
        </w:rPr>
        <w:t xml:space="preserve"> di cui all'articolo </w:t>
      </w:r>
      <w:r w:rsidRPr="00F44ACC">
        <w:rPr>
          <w:rFonts w:ascii="Arial" w:hAnsi="Arial" w:cs="Arial"/>
          <w:bCs/>
          <w:noProof/>
          <w:color w:val="000000"/>
          <w:sz w:val="20"/>
          <w:lang w:eastAsia="en-US"/>
        </w:rPr>
        <w:t>65, comma 2 lett. d)</w:t>
      </w:r>
      <w:r w:rsidRPr="00F44ACC">
        <w:rPr>
          <w:rFonts w:ascii="Arial" w:hAnsi="Arial" w:cs="Arial"/>
          <w:bCs/>
          <w:color w:val="000000"/>
          <w:sz w:val="20"/>
          <w:lang w:eastAsia="ar-SA"/>
        </w:rPr>
        <w:t xml:space="preserve"> D.</w:t>
      </w:r>
      <w:r w:rsidR="00F44ACC">
        <w:rPr>
          <w:rFonts w:ascii="Arial" w:hAnsi="Arial" w:cs="Arial"/>
          <w:bCs/>
          <w:color w:val="000000"/>
          <w:sz w:val="20"/>
          <w:lang w:eastAsia="ar-SA"/>
        </w:rPr>
        <w:t xml:space="preserve"> </w:t>
      </w:r>
      <w:r w:rsidRPr="00F44ACC">
        <w:rPr>
          <w:rFonts w:ascii="Arial" w:hAnsi="Arial" w:cs="Arial"/>
          <w:bCs/>
          <w:color w:val="000000"/>
          <w:sz w:val="20"/>
          <w:lang w:eastAsia="ar-SA"/>
        </w:rPr>
        <w:t xml:space="preserve">Lgs. 36/2023 </w:t>
      </w:r>
      <w:r w:rsidRPr="00F44ACC">
        <w:rPr>
          <w:rFonts w:ascii="Arial" w:hAnsi="Arial" w:cs="Arial"/>
          <w:bCs/>
          <w:noProof/>
          <w:color w:val="000000"/>
          <w:sz w:val="20"/>
          <w:lang w:eastAsia="en-US"/>
        </w:rPr>
        <w:t>-</w:t>
      </w:r>
      <w:r w:rsidRPr="00F44ACC">
        <w:rPr>
          <w:rFonts w:ascii="Arial" w:hAnsi="Arial" w:cs="Arial"/>
          <w:noProof/>
          <w:color w:val="000000"/>
          <w:sz w:val="20"/>
          <w:lang w:eastAsia="en-US"/>
        </w:rPr>
        <w:t xml:space="preserve"> consorzi stabili, costituiti anche in forma di società consortili ai sensi dell’art. 2615-ter del codice civile, tra imprenditori individuali, anche artigiani, società commerciali, società cooperative di produzione e lavoro; </w:t>
      </w:r>
    </w:p>
    <w:bookmarkEnd w:id="4"/>
    <w:p w14:paraId="6053D544" w14:textId="0BA2206B" w:rsidR="00AD14E0" w:rsidRPr="00F44ACC" w:rsidRDefault="00AD14E0" w:rsidP="00AD14E0">
      <w:pPr>
        <w:widowControl w:val="0"/>
        <w:numPr>
          <w:ilvl w:val="0"/>
          <w:numId w:val="41"/>
        </w:numPr>
        <w:shd w:val="clear" w:color="auto" w:fill="FFFFFF"/>
        <w:tabs>
          <w:tab w:val="left" w:pos="284"/>
        </w:tabs>
        <w:suppressAutoHyphens/>
        <w:autoSpaceDE w:val="0"/>
        <w:ind w:left="284" w:hanging="284"/>
        <w:jc w:val="both"/>
        <w:rPr>
          <w:rFonts w:ascii="Arial" w:hAnsi="Arial" w:cs="Arial"/>
          <w:color w:val="000000"/>
          <w:sz w:val="20"/>
          <w:lang w:eastAsia="ar-SA"/>
        </w:rPr>
      </w:pPr>
      <w:r w:rsidRPr="00F44ACC">
        <w:rPr>
          <w:rFonts w:ascii="Arial" w:hAnsi="Arial" w:cs="Arial"/>
          <w:b/>
          <w:bCs/>
          <w:color w:val="000000"/>
          <w:sz w:val="20"/>
          <w:lang w:eastAsia="ar-SA"/>
        </w:rPr>
        <w:t>un operatore economico</w:t>
      </w:r>
      <w:r w:rsidRPr="00F44ACC">
        <w:rPr>
          <w:rFonts w:ascii="Arial" w:hAnsi="Arial" w:cs="Arial"/>
          <w:color w:val="000000"/>
          <w:sz w:val="20"/>
          <w:lang w:eastAsia="ar-SA"/>
        </w:rPr>
        <w:t xml:space="preserve"> ai sensi dell’art.</w:t>
      </w:r>
      <w:r w:rsidRPr="00F44ACC">
        <w:rPr>
          <w:rFonts w:ascii="Arial" w:hAnsi="Arial" w:cs="Arial"/>
          <w:bCs/>
          <w:color w:val="000000"/>
          <w:sz w:val="20"/>
          <w:lang w:eastAsia="ar-SA"/>
        </w:rPr>
        <w:t xml:space="preserve"> 65, comma 1 D.</w:t>
      </w:r>
      <w:r w:rsidR="00F44ACC">
        <w:rPr>
          <w:rFonts w:ascii="Arial" w:hAnsi="Arial" w:cs="Arial"/>
          <w:bCs/>
          <w:color w:val="000000"/>
          <w:sz w:val="20"/>
          <w:lang w:eastAsia="ar-SA"/>
        </w:rPr>
        <w:t xml:space="preserve"> </w:t>
      </w:r>
      <w:r w:rsidRPr="00F44ACC">
        <w:rPr>
          <w:rFonts w:ascii="Arial" w:hAnsi="Arial" w:cs="Arial"/>
          <w:bCs/>
          <w:color w:val="000000"/>
          <w:sz w:val="20"/>
          <w:lang w:eastAsia="ar-SA"/>
        </w:rPr>
        <w:t xml:space="preserve">Lgs. 36/2023 </w:t>
      </w:r>
      <w:r w:rsidRPr="00F44ACC">
        <w:rPr>
          <w:rFonts w:ascii="Arial" w:hAnsi="Arial" w:cs="Arial"/>
          <w:bCs/>
          <w:noProof/>
          <w:color w:val="000000"/>
          <w:sz w:val="20"/>
          <w:lang w:eastAsia="en-US"/>
        </w:rPr>
        <w:t>-</w:t>
      </w:r>
      <w:r w:rsidRPr="00F44ACC">
        <w:rPr>
          <w:rFonts w:ascii="Arial" w:hAnsi="Arial" w:cs="Arial"/>
          <w:color w:val="000000"/>
          <w:sz w:val="20"/>
          <w:lang w:eastAsia="ar-SA"/>
        </w:rPr>
        <w:t xml:space="preserve"> operatori economici stabiliti in altri Stati membri, costituiti conformemente alla legislazione vigente nei rispettivi Paesi</w:t>
      </w:r>
    </w:p>
    <w:bookmarkEnd w:id="3"/>
    <w:p w14:paraId="0B2986AB" w14:textId="77777777" w:rsidR="00AD14E0" w:rsidRPr="00F44ACC" w:rsidRDefault="00AD14E0" w:rsidP="00AD14E0">
      <w:pPr>
        <w:pStyle w:val="sche4"/>
        <w:shd w:val="clear" w:color="auto" w:fill="FFFFFF"/>
        <w:tabs>
          <w:tab w:val="right" w:pos="9639"/>
        </w:tabs>
        <w:rPr>
          <w:rFonts w:ascii="Arial" w:hAnsi="Arial" w:cs="Arial"/>
          <w:color w:val="000000"/>
          <w:lang w:val="it-IT"/>
        </w:rPr>
      </w:pPr>
    </w:p>
    <w:p w14:paraId="5320165A" w14:textId="77777777" w:rsidR="00AD14E0" w:rsidRPr="00F44ACC" w:rsidRDefault="00AD14E0" w:rsidP="00AD14E0">
      <w:pPr>
        <w:pStyle w:val="sche4"/>
        <w:shd w:val="clear" w:color="auto" w:fill="FFFFFF"/>
        <w:tabs>
          <w:tab w:val="right" w:pos="9639"/>
        </w:tabs>
        <w:rPr>
          <w:rFonts w:ascii="Arial" w:hAnsi="Arial" w:cs="Arial"/>
          <w:color w:val="000000"/>
          <w:lang w:val="it-IT"/>
        </w:rPr>
      </w:pPr>
      <w:r w:rsidRPr="00F44ACC">
        <w:rPr>
          <w:rFonts w:ascii="Arial" w:hAnsi="Arial" w:cs="Arial"/>
          <w:color w:val="000000"/>
          <w:lang w:val="it-IT"/>
        </w:rPr>
        <w:t>con riferimento e ad integrazione delle dichiarazioni rese tramite la compilazione della PARTE III^ “MOTIVI DI ESCLUSIONE” (</w:t>
      </w:r>
      <w:r w:rsidRPr="00F44ACC">
        <w:rPr>
          <w:rFonts w:ascii="Arial" w:hAnsi="Arial" w:cs="Arial"/>
          <w:b/>
          <w:bCs/>
          <w:color w:val="000000"/>
          <w:lang w:val="it-IT"/>
        </w:rPr>
        <w:t>Articolo 94 e 95 del Codice dei Contrati Pubblici D.lgs. 36/2023</w:t>
      </w:r>
      <w:r w:rsidRPr="00F44ACC">
        <w:rPr>
          <w:rFonts w:ascii="Arial" w:hAnsi="Arial" w:cs="Arial"/>
          <w:color w:val="000000"/>
          <w:lang w:val="it-IT"/>
        </w:rPr>
        <w:t>) - Sezione A “MOTIVI LEGATI A CONDANNE PENALI” del DGUE “Documento di Gara Unico Europeo.</w:t>
      </w:r>
    </w:p>
    <w:p w14:paraId="1106586F" w14:textId="77777777" w:rsidR="00AD14E0" w:rsidRPr="00F44ACC" w:rsidRDefault="00AD14E0" w:rsidP="00AD14E0">
      <w:pPr>
        <w:pStyle w:val="sche4"/>
        <w:shd w:val="clear" w:color="auto" w:fill="FFFFFF"/>
        <w:tabs>
          <w:tab w:val="right" w:pos="9639"/>
        </w:tabs>
        <w:rPr>
          <w:rFonts w:ascii="Arial" w:hAnsi="Arial" w:cs="Arial"/>
          <w:color w:val="000000"/>
          <w:lang w:val="it-IT"/>
        </w:rPr>
      </w:pPr>
    </w:p>
    <w:p w14:paraId="3B7B56B8" w14:textId="595F5D8B" w:rsidR="00AD14E0" w:rsidRPr="00F44ACC" w:rsidRDefault="00AD14E0" w:rsidP="00AD14E0">
      <w:pPr>
        <w:pStyle w:val="sche4"/>
        <w:tabs>
          <w:tab w:val="right" w:pos="9639"/>
        </w:tabs>
        <w:rPr>
          <w:rFonts w:ascii="Arial" w:hAnsi="Arial" w:cs="Arial"/>
          <w:color w:val="000000"/>
          <w:lang w:val="it-IT"/>
        </w:rPr>
      </w:pPr>
      <w:r w:rsidRPr="00F44ACC">
        <w:rPr>
          <w:rFonts w:ascii="Arial" w:hAnsi="Arial" w:cs="Arial"/>
          <w:color w:val="000000"/>
          <w:lang w:val="it-IT"/>
        </w:rPr>
        <w:t>Ai sensi degli articoli 46 e 47 del D.P.R. 28 dicembre 2000, n. 445 e s.m., consapevole del fatto che, in caso di mendace dichiarazione, verranno applicate nei suoi riguardi, ai sensi dell’art.76 del D.P.R. n. 445/2000, le sanzioni previste dal codice penale e dalle leggi speciali in materia di falsità negli atti, oltre alle conseguenze amministrative previste per le procedure relative all’affidamento de</w:t>
      </w:r>
      <w:r w:rsidR="009857E9">
        <w:rPr>
          <w:rFonts w:ascii="Arial" w:hAnsi="Arial" w:cs="Arial"/>
          <w:color w:val="000000"/>
          <w:lang w:val="it-IT"/>
        </w:rPr>
        <w:t xml:space="preserve">i servizi oggetto della procedura di gara </w:t>
      </w:r>
    </w:p>
    <w:p w14:paraId="05BA93C2" w14:textId="77777777" w:rsidR="00AD14E0" w:rsidRPr="00F44ACC" w:rsidRDefault="00AD14E0" w:rsidP="00AD14E0">
      <w:pPr>
        <w:jc w:val="center"/>
        <w:rPr>
          <w:rFonts w:ascii="Arial" w:hAnsi="Arial" w:cs="Arial"/>
          <w:b/>
          <w:color w:val="000000"/>
          <w:sz w:val="20"/>
          <w:u w:val="single"/>
        </w:rPr>
      </w:pPr>
    </w:p>
    <w:p w14:paraId="61C334D1" w14:textId="5E0397E6" w:rsidR="00AD14E0" w:rsidRDefault="00AD14E0" w:rsidP="00AD14E0">
      <w:pPr>
        <w:jc w:val="center"/>
        <w:rPr>
          <w:rFonts w:ascii="Arial" w:hAnsi="Arial" w:cs="Arial"/>
          <w:b/>
          <w:color w:val="000000"/>
          <w:sz w:val="20"/>
          <w:u w:val="single"/>
        </w:rPr>
      </w:pPr>
      <w:r w:rsidRPr="00F44ACC">
        <w:rPr>
          <w:rFonts w:ascii="Arial" w:hAnsi="Arial" w:cs="Arial"/>
          <w:b/>
          <w:color w:val="000000"/>
          <w:sz w:val="20"/>
          <w:u w:val="single"/>
        </w:rPr>
        <w:t xml:space="preserve">D I C H I A R A </w:t>
      </w:r>
      <w:r w:rsidR="00F44ACC">
        <w:rPr>
          <w:rFonts w:ascii="Arial" w:hAnsi="Arial" w:cs="Arial"/>
          <w:b/>
          <w:color w:val="000000"/>
          <w:sz w:val="20"/>
          <w:u w:val="single"/>
        </w:rPr>
        <w:t xml:space="preserve">  </w:t>
      </w:r>
      <w:r w:rsidRPr="00F44ACC">
        <w:rPr>
          <w:rFonts w:ascii="Arial" w:hAnsi="Arial" w:cs="Arial"/>
          <w:b/>
          <w:color w:val="000000"/>
          <w:sz w:val="20"/>
          <w:u w:val="single"/>
        </w:rPr>
        <w:t>C H E</w:t>
      </w:r>
    </w:p>
    <w:p w14:paraId="6CB98FDD" w14:textId="77777777" w:rsidR="00F44ACC" w:rsidRPr="00F44ACC" w:rsidRDefault="00F44ACC" w:rsidP="00AD14E0">
      <w:pPr>
        <w:jc w:val="center"/>
        <w:rPr>
          <w:rFonts w:ascii="Arial" w:hAnsi="Arial" w:cs="Arial"/>
          <w:b/>
          <w:color w:val="000000"/>
          <w:sz w:val="20"/>
          <w:u w:val="single"/>
        </w:rPr>
      </w:pPr>
    </w:p>
    <w:p w14:paraId="18CE30BC" w14:textId="77777777" w:rsidR="00AD14E0" w:rsidRPr="00F44ACC" w:rsidRDefault="00AD14E0" w:rsidP="00AD14E0">
      <w:pPr>
        <w:pStyle w:val="western"/>
        <w:numPr>
          <w:ilvl w:val="0"/>
          <w:numId w:val="38"/>
        </w:numPr>
        <w:tabs>
          <w:tab w:val="clear" w:pos="720"/>
        </w:tabs>
        <w:spacing w:before="0" w:beforeAutospacing="0" w:line="240" w:lineRule="auto"/>
        <w:ind w:left="426" w:hanging="426"/>
        <w:rPr>
          <w:rFonts w:ascii="Arial" w:hAnsi="Arial" w:cs="Arial"/>
          <w:color w:val="000000"/>
          <w:sz w:val="20"/>
          <w:szCs w:val="20"/>
        </w:rPr>
      </w:pPr>
      <w:r w:rsidRPr="00F44ACC">
        <w:rPr>
          <w:rFonts w:ascii="Arial" w:hAnsi="Arial" w:cs="Arial"/>
          <w:color w:val="000000"/>
          <w:sz w:val="20"/>
          <w:szCs w:val="20"/>
        </w:rPr>
        <w:t xml:space="preserve">non sussistono nei confronti propri e/o di tutti </w:t>
      </w:r>
      <w:r w:rsidRPr="00F44ACC">
        <w:rPr>
          <w:rFonts w:ascii="Arial" w:hAnsi="Arial" w:cs="Arial"/>
          <w:b/>
          <w:color w:val="000000"/>
          <w:sz w:val="20"/>
          <w:szCs w:val="20"/>
        </w:rPr>
        <w:t xml:space="preserve">i soggetti avanti indicati </w:t>
      </w:r>
      <w:r w:rsidRPr="00F44ACC">
        <w:rPr>
          <w:rFonts w:ascii="Arial" w:hAnsi="Arial" w:cs="Arial"/>
          <w:color w:val="000000"/>
          <w:sz w:val="20"/>
          <w:szCs w:val="20"/>
        </w:rPr>
        <w:t>cause di decadenza, di sospensione o di divieto previste dall’</w:t>
      </w:r>
      <w:hyperlink r:id="rId8" w:anchor="067" w:tgtFrame="_top" w:history="1">
        <w:r w:rsidRPr="00F44ACC">
          <w:rPr>
            <w:rStyle w:val="Collegamentoipertestuale"/>
            <w:rFonts w:ascii="Arial" w:hAnsi="Arial" w:cs="Arial"/>
            <w:color w:val="000000"/>
            <w:sz w:val="20"/>
            <w:szCs w:val="20"/>
          </w:rPr>
          <w:t>articolo 67 del decreto legislativo 6 settembre 2011, n. 159</w:t>
        </w:r>
      </w:hyperlink>
      <w:r w:rsidRPr="00F44ACC">
        <w:rPr>
          <w:rFonts w:ascii="Arial" w:hAnsi="Arial" w:cs="Arial"/>
          <w:color w:val="000000"/>
          <w:sz w:val="20"/>
          <w:szCs w:val="20"/>
        </w:rPr>
        <w:t xml:space="preserve"> o di un tentativo di infiltrazione mafiosa di cui all’articolo 84, comma 4, del medesimo decreto;</w:t>
      </w:r>
    </w:p>
    <w:p w14:paraId="4ED480F7" w14:textId="77777777" w:rsidR="00F44ACC" w:rsidRDefault="00F44ACC" w:rsidP="00AD14E0">
      <w:pPr>
        <w:pStyle w:val="NormaleWeb"/>
        <w:spacing w:before="0" w:beforeAutospacing="0"/>
        <w:ind w:right="-425"/>
        <w:rPr>
          <w:rFonts w:ascii="Arial" w:hAnsi="Arial" w:cs="Arial"/>
          <w:b/>
          <w:color w:val="000000"/>
          <w:sz w:val="4"/>
          <w:szCs w:val="4"/>
        </w:rPr>
      </w:pPr>
    </w:p>
    <w:p w14:paraId="157863E3" w14:textId="77777777" w:rsidR="00F44ACC" w:rsidRDefault="00F44ACC" w:rsidP="00AD14E0">
      <w:pPr>
        <w:pStyle w:val="NormaleWeb"/>
        <w:spacing w:before="0" w:beforeAutospacing="0"/>
        <w:ind w:right="-425"/>
        <w:rPr>
          <w:rFonts w:ascii="Arial" w:hAnsi="Arial" w:cs="Arial"/>
          <w:b/>
          <w:color w:val="000000"/>
          <w:sz w:val="4"/>
          <w:szCs w:val="4"/>
        </w:rPr>
      </w:pPr>
    </w:p>
    <w:p w14:paraId="03E1C5E0" w14:textId="77777777" w:rsidR="00F44ACC" w:rsidRDefault="00F44ACC" w:rsidP="00AD14E0">
      <w:pPr>
        <w:pStyle w:val="NormaleWeb"/>
        <w:spacing w:before="0" w:beforeAutospacing="0"/>
        <w:ind w:right="-425"/>
        <w:rPr>
          <w:rFonts w:ascii="Arial" w:hAnsi="Arial" w:cs="Arial"/>
          <w:b/>
          <w:color w:val="000000"/>
          <w:sz w:val="4"/>
          <w:szCs w:val="4"/>
        </w:rPr>
      </w:pPr>
    </w:p>
    <w:p w14:paraId="36538BAC" w14:textId="77777777" w:rsidR="006E0576" w:rsidRDefault="006E0576" w:rsidP="00F44ACC">
      <w:pPr>
        <w:pStyle w:val="NormaleWeb"/>
        <w:spacing w:before="0" w:beforeAutospacing="0"/>
        <w:ind w:right="-425"/>
        <w:jc w:val="both"/>
        <w:rPr>
          <w:rFonts w:ascii="Arial" w:hAnsi="Arial" w:cs="Arial"/>
          <w:b/>
          <w:color w:val="000000"/>
          <w:sz w:val="20"/>
          <w:szCs w:val="20"/>
        </w:rPr>
      </w:pPr>
    </w:p>
    <w:p w14:paraId="1184A1A9" w14:textId="5A20C5DD" w:rsidR="00AD14E0" w:rsidRDefault="00AD14E0" w:rsidP="00F44ACC">
      <w:pPr>
        <w:pStyle w:val="NormaleWeb"/>
        <w:spacing w:before="0" w:beforeAutospacing="0"/>
        <w:ind w:right="-425"/>
        <w:jc w:val="both"/>
        <w:rPr>
          <w:rFonts w:ascii="Arial" w:hAnsi="Arial" w:cs="Arial"/>
          <w:color w:val="000000"/>
          <w:sz w:val="20"/>
          <w:szCs w:val="20"/>
          <w:vertAlign w:val="superscript"/>
        </w:rPr>
      </w:pPr>
      <w:r w:rsidRPr="00F44ACC">
        <w:rPr>
          <w:rFonts w:ascii="Arial" w:hAnsi="Arial" w:cs="Arial"/>
          <w:b/>
          <w:color w:val="000000"/>
          <w:sz w:val="20"/>
          <w:szCs w:val="20"/>
        </w:rPr>
        <w:t>e che</w:t>
      </w:r>
      <w:r w:rsidRPr="00F44ACC">
        <w:rPr>
          <w:rFonts w:ascii="Arial" w:hAnsi="Arial" w:cs="Arial"/>
          <w:color w:val="000000"/>
          <w:sz w:val="20"/>
          <w:szCs w:val="20"/>
        </w:rPr>
        <w:t xml:space="preserve"> </w:t>
      </w:r>
      <w:r w:rsidRPr="00F44ACC">
        <w:rPr>
          <w:rFonts w:ascii="Arial" w:hAnsi="Arial" w:cs="Arial"/>
          <w:color w:val="000000"/>
          <w:sz w:val="20"/>
          <w:szCs w:val="20"/>
          <w:vertAlign w:val="superscript"/>
        </w:rPr>
        <w:t>(barrare il caso)</w:t>
      </w:r>
    </w:p>
    <w:p w14:paraId="67D93412" w14:textId="77777777" w:rsidR="00AD14E0" w:rsidRPr="00F44ACC" w:rsidRDefault="00AD14E0" w:rsidP="00F44ACC">
      <w:pPr>
        <w:pStyle w:val="NormaleWeb"/>
        <w:numPr>
          <w:ilvl w:val="0"/>
          <w:numId w:val="42"/>
        </w:numPr>
        <w:spacing w:before="0" w:beforeAutospacing="0" w:after="0" w:afterAutospacing="0"/>
        <w:ind w:left="426" w:hanging="426"/>
        <w:jc w:val="both"/>
        <w:rPr>
          <w:rFonts w:ascii="Arial" w:hAnsi="Arial" w:cs="Arial"/>
          <w:b/>
          <w:bCs/>
          <w:sz w:val="20"/>
          <w:szCs w:val="20"/>
        </w:rPr>
      </w:pPr>
      <w:r w:rsidRPr="00F44ACC">
        <w:rPr>
          <w:rFonts w:ascii="Arial" w:hAnsi="Arial" w:cs="Arial"/>
          <w:b/>
          <w:bCs/>
          <w:color w:val="000000"/>
          <w:sz w:val="20"/>
          <w:szCs w:val="20"/>
        </w:rPr>
        <w:t xml:space="preserve">nei confronti propri e/o di tutti i soggetti avanti indicati (Indicare generalità e ruolo delle persone di cui all’art. </w:t>
      </w:r>
      <w:r w:rsidRPr="00F44ACC">
        <w:rPr>
          <w:rFonts w:ascii="Arial" w:hAnsi="Arial" w:cs="Arial"/>
          <w:b/>
          <w:bCs/>
          <w:sz w:val="20"/>
          <w:szCs w:val="20"/>
        </w:rPr>
        <w:t xml:space="preserve">94, comma 3 del </w:t>
      </w:r>
      <w:proofErr w:type="spellStart"/>
      <w:r w:rsidRPr="00F44ACC">
        <w:rPr>
          <w:rFonts w:ascii="Arial" w:hAnsi="Arial" w:cs="Arial"/>
          <w:b/>
          <w:bCs/>
          <w:sz w:val="20"/>
          <w:szCs w:val="20"/>
        </w:rPr>
        <w:t>D.Lgs.</w:t>
      </w:r>
      <w:proofErr w:type="spellEnd"/>
      <w:r w:rsidRPr="00F44ACC">
        <w:rPr>
          <w:rFonts w:ascii="Arial" w:hAnsi="Arial" w:cs="Arial"/>
          <w:b/>
          <w:bCs/>
          <w:sz w:val="20"/>
          <w:szCs w:val="20"/>
        </w:rPr>
        <w:t xml:space="preserve"> n. 36/2023)</w:t>
      </w:r>
    </w:p>
    <w:p w14:paraId="12AF7C4B"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a) dell'operatore economico ai sensi e nei termini di cui al decreto legislativo 8 giugno 2001, n. 231;</w:t>
      </w:r>
    </w:p>
    <w:p w14:paraId="71401658"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b) del titolare o del direttore tecnico, se si tratta di impresa individuale;</w:t>
      </w:r>
    </w:p>
    <w:p w14:paraId="42A62AA6"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c) di un socio amministratore o del direttore tecnico, se si tratta di società in nome collettivo;</w:t>
      </w:r>
    </w:p>
    <w:p w14:paraId="7BBF05BB"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d) dei soci accomandatari o del direttore tecnico, se si tratta di società in accomandita semplice;</w:t>
      </w:r>
    </w:p>
    <w:p w14:paraId="6A4BD88F"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e) dei membri del consiglio di amministrazione cui sia stata conferita la legale rappresentanza, ivi compresi gli institori e i procuratori generali;</w:t>
      </w:r>
    </w:p>
    <w:p w14:paraId="2A91EA05" w14:textId="702E9C7C"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f) dei componenti degli organi con poteri di direzione o di vigilanza o dei soggetti muniti di poteri di rappresentanza, di direzione o di</w:t>
      </w:r>
      <w:r w:rsidR="00F44ACC">
        <w:rPr>
          <w:rFonts w:ascii="Arial" w:hAnsi="Arial" w:cs="Arial"/>
          <w:sz w:val="20"/>
          <w:szCs w:val="20"/>
        </w:rPr>
        <w:t xml:space="preserve"> </w:t>
      </w:r>
      <w:r w:rsidRPr="00F44ACC">
        <w:rPr>
          <w:rFonts w:ascii="Arial" w:hAnsi="Arial" w:cs="Arial"/>
          <w:sz w:val="20"/>
          <w:szCs w:val="20"/>
        </w:rPr>
        <w:t>controllo;</w:t>
      </w:r>
    </w:p>
    <w:p w14:paraId="3ACB8F11"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g) del direttore tecnico o del socio unico;</w:t>
      </w:r>
    </w:p>
    <w:p w14:paraId="2E3C636E" w14:textId="77777777" w:rsidR="00AD14E0" w:rsidRPr="00F44ACC" w:rsidRDefault="00AD14E0" w:rsidP="00F44ACC">
      <w:pPr>
        <w:pStyle w:val="NormaleWeb"/>
        <w:spacing w:before="0" w:beforeAutospacing="0" w:after="0" w:afterAutospacing="0"/>
        <w:ind w:left="425"/>
        <w:jc w:val="both"/>
        <w:rPr>
          <w:rFonts w:ascii="Arial" w:hAnsi="Arial" w:cs="Arial"/>
          <w:sz w:val="20"/>
          <w:szCs w:val="20"/>
        </w:rPr>
      </w:pPr>
      <w:r w:rsidRPr="00F44ACC">
        <w:rPr>
          <w:rFonts w:ascii="Arial" w:hAnsi="Arial" w:cs="Arial"/>
          <w:sz w:val="20"/>
          <w:szCs w:val="20"/>
        </w:rPr>
        <w:t>h) dell'amministratore di fatto nelle ipotesi di cui alle lettere precedenti.</w:t>
      </w:r>
    </w:p>
    <w:p w14:paraId="5DBF4E26" w14:textId="77777777" w:rsidR="00AD14E0" w:rsidRPr="00F44ACC" w:rsidRDefault="00AD14E0" w:rsidP="00F44ACC">
      <w:pPr>
        <w:pStyle w:val="NormaleWeb"/>
        <w:spacing w:before="0" w:beforeAutospacing="0"/>
        <w:jc w:val="both"/>
        <w:rPr>
          <w:rFonts w:ascii="Arial" w:hAnsi="Arial" w:cs="Arial"/>
          <w:sz w:val="20"/>
          <w:szCs w:val="20"/>
        </w:rPr>
      </w:pPr>
      <w:r w:rsidRPr="00F44ACC">
        <w:rPr>
          <w:rFonts w:ascii="Arial" w:hAnsi="Arial" w:cs="Arial"/>
          <w:sz w:val="20"/>
          <w:szCs w:val="20"/>
        </w:rPr>
        <w:t>(**)</w:t>
      </w:r>
    </w:p>
    <w:p w14:paraId="0F25E3D2" w14:textId="77777777" w:rsidR="00AD14E0" w:rsidRPr="00F44ACC" w:rsidRDefault="00AD14E0" w:rsidP="00AD14E0">
      <w:pPr>
        <w:pStyle w:val="NormaleWeb"/>
        <w:spacing w:before="0" w:beforeAutospacing="0"/>
        <w:rPr>
          <w:rFonts w:ascii="Arial" w:hAnsi="Arial" w:cs="Arial"/>
          <w:sz w:val="20"/>
          <w:szCs w:val="20"/>
        </w:rPr>
      </w:pPr>
      <w:r w:rsidRPr="00F44ACC">
        <w:rPr>
          <w:rFonts w:ascii="Arial" w:hAnsi="Arial" w:cs="Arial"/>
          <w:sz w:val="20"/>
          <w:szCs w:val="20"/>
        </w:rPr>
        <w:t xml:space="preserve">Nel caso in cui il socio sia una persona giuridica l'esclusione va disposta se la sentenza o il decreto ovvero la misura interdittiva sono stati emessi nei confronti degli amministratori di quest'ultima; </w:t>
      </w:r>
      <w:r w:rsidRPr="00F44ACC">
        <w:rPr>
          <w:rFonts w:ascii="Arial" w:hAnsi="Arial" w:cs="Arial"/>
          <w:sz w:val="20"/>
          <w:szCs w:val="2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4889"/>
      </w:tblGrid>
      <w:tr w:rsidR="00AD14E0" w:rsidRPr="00F44ACC" w14:paraId="50D7A1B4" w14:textId="77777777" w:rsidTr="002970FD">
        <w:tc>
          <w:tcPr>
            <w:tcW w:w="4889" w:type="dxa"/>
            <w:shd w:val="clear" w:color="auto" w:fill="auto"/>
          </w:tcPr>
          <w:p w14:paraId="3BA1A4DD"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COGNOME E NOME</w:t>
            </w:r>
          </w:p>
        </w:tc>
        <w:tc>
          <w:tcPr>
            <w:tcW w:w="4889" w:type="dxa"/>
            <w:shd w:val="clear" w:color="auto" w:fill="auto"/>
          </w:tcPr>
          <w:p w14:paraId="433E8741"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15EEE5EA" w14:textId="77777777" w:rsidTr="002970FD">
        <w:tc>
          <w:tcPr>
            <w:tcW w:w="4889" w:type="dxa"/>
            <w:shd w:val="clear" w:color="auto" w:fill="auto"/>
          </w:tcPr>
          <w:p w14:paraId="7B634F1A"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CARICA - QUALIFICA RICOPERTA</w:t>
            </w:r>
          </w:p>
        </w:tc>
        <w:tc>
          <w:tcPr>
            <w:tcW w:w="4889" w:type="dxa"/>
            <w:shd w:val="clear" w:color="auto" w:fill="auto"/>
          </w:tcPr>
          <w:p w14:paraId="2BDE9B0C"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4FA0F43B" w14:textId="77777777" w:rsidTr="002970FD">
        <w:tc>
          <w:tcPr>
            <w:tcW w:w="4889" w:type="dxa"/>
            <w:shd w:val="clear" w:color="auto" w:fill="auto"/>
          </w:tcPr>
          <w:p w14:paraId="08F71196"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NATO IL</w:t>
            </w:r>
          </w:p>
        </w:tc>
        <w:tc>
          <w:tcPr>
            <w:tcW w:w="4889" w:type="dxa"/>
            <w:shd w:val="clear" w:color="auto" w:fill="auto"/>
          </w:tcPr>
          <w:p w14:paraId="096A573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6A584ADD" w14:textId="77777777" w:rsidTr="002970FD">
        <w:tc>
          <w:tcPr>
            <w:tcW w:w="4889" w:type="dxa"/>
            <w:shd w:val="clear" w:color="auto" w:fill="auto"/>
          </w:tcPr>
          <w:p w14:paraId="6CC6630F"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RESIDENTE A</w:t>
            </w:r>
          </w:p>
        </w:tc>
        <w:tc>
          <w:tcPr>
            <w:tcW w:w="4889" w:type="dxa"/>
            <w:shd w:val="clear" w:color="auto" w:fill="auto"/>
          </w:tcPr>
          <w:p w14:paraId="11D3184F"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3450601" w14:textId="77777777" w:rsidTr="002970FD">
        <w:tc>
          <w:tcPr>
            <w:tcW w:w="4889" w:type="dxa"/>
            <w:shd w:val="clear" w:color="auto" w:fill="auto"/>
          </w:tcPr>
          <w:p w14:paraId="583CFB04" w14:textId="77777777" w:rsidR="00AD14E0" w:rsidRPr="00F44ACC" w:rsidRDefault="00AD14E0" w:rsidP="002970FD">
            <w:pPr>
              <w:pStyle w:val="NormaleWeb"/>
              <w:spacing w:before="0" w:beforeAutospacing="0"/>
              <w:rPr>
                <w:rFonts w:ascii="Arial" w:hAnsi="Arial" w:cs="Arial"/>
                <w:color w:val="000000"/>
                <w:sz w:val="20"/>
                <w:szCs w:val="20"/>
                <w:lang w:eastAsia="en-US"/>
              </w:rPr>
            </w:pPr>
            <w:r w:rsidRPr="00F44ACC">
              <w:rPr>
                <w:rFonts w:ascii="Arial" w:hAnsi="Arial" w:cs="Arial"/>
                <w:color w:val="000000"/>
                <w:sz w:val="20"/>
                <w:szCs w:val="20"/>
                <w:lang w:eastAsia="en-US"/>
              </w:rPr>
              <w:t>CODICE FISCALE</w:t>
            </w:r>
          </w:p>
        </w:tc>
        <w:tc>
          <w:tcPr>
            <w:tcW w:w="4889" w:type="dxa"/>
            <w:shd w:val="clear" w:color="auto" w:fill="auto"/>
          </w:tcPr>
          <w:p w14:paraId="3676B686" w14:textId="77777777" w:rsidR="00AD14E0" w:rsidRPr="00F44ACC" w:rsidRDefault="00AD14E0" w:rsidP="002970FD">
            <w:pPr>
              <w:pStyle w:val="NormaleWeb"/>
              <w:spacing w:before="0" w:beforeAutospacing="0"/>
              <w:rPr>
                <w:rFonts w:ascii="Arial" w:hAnsi="Arial" w:cs="Arial"/>
                <w:b/>
                <w:i/>
                <w:color w:val="000000"/>
                <w:sz w:val="20"/>
                <w:szCs w:val="20"/>
              </w:rPr>
            </w:pPr>
          </w:p>
        </w:tc>
      </w:tr>
    </w:tbl>
    <w:p w14:paraId="0A04073E" w14:textId="77777777" w:rsidR="00AD14E0" w:rsidRPr="00F44ACC" w:rsidRDefault="00AD14E0" w:rsidP="00AD14E0">
      <w:pPr>
        <w:pStyle w:val="NormaleWeb"/>
        <w:spacing w:before="0" w:beforeAutospacing="0"/>
        <w:rPr>
          <w:rFonts w:ascii="Arial" w:hAnsi="Arial" w:cs="Arial"/>
          <w:b/>
          <w:i/>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4889"/>
      </w:tblGrid>
      <w:tr w:rsidR="00AD14E0" w:rsidRPr="00F44ACC" w14:paraId="21A5F577" w14:textId="77777777" w:rsidTr="002970FD">
        <w:tc>
          <w:tcPr>
            <w:tcW w:w="4889" w:type="dxa"/>
            <w:shd w:val="clear" w:color="auto" w:fill="auto"/>
          </w:tcPr>
          <w:p w14:paraId="579695D0"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COGNOME E NOME</w:t>
            </w:r>
          </w:p>
        </w:tc>
        <w:tc>
          <w:tcPr>
            <w:tcW w:w="4889" w:type="dxa"/>
            <w:shd w:val="clear" w:color="auto" w:fill="auto"/>
          </w:tcPr>
          <w:p w14:paraId="46FE378D"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1B75085E" w14:textId="77777777" w:rsidTr="002970FD">
        <w:tc>
          <w:tcPr>
            <w:tcW w:w="4889" w:type="dxa"/>
            <w:shd w:val="clear" w:color="auto" w:fill="auto"/>
          </w:tcPr>
          <w:p w14:paraId="76C69684"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CARICA - QUALIFICA RICOPERTA</w:t>
            </w:r>
          </w:p>
        </w:tc>
        <w:tc>
          <w:tcPr>
            <w:tcW w:w="4889" w:type="dxa"/>
            <w:shd w:val="clear" w:color="auto" w:fill="auto"/>
          </w:tcPr>
          <w:p w14:paraId="3B894050"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DEB5EDA" w14:textId="77777777" w:rsidTr="002970FD">
        <w:tc>
          <w:tcPr>
            <w:tcW w:w="4889" w:type="dxa"/>
            <w:shd w:val="clear" w:color="auto" w:fill="auto"/>
          </w:tcPr>
          <w:p w14:paraId="73CEC6AD"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NATO IL</w:t>
            </w:r>
          </w:p>
        </w:tc>
        <w:tc>
          <w:tcPr>
            <w:tcW w:w="4889" w:type="dxa"/>
            <w:shd w:val="clear" w:color="auto" w:fill="auto"/>
          </w:tcPr>
          <w:p w14:paraId="5EA8D474"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3473A70B" w14:textId="77777777" w:rsidTr="002970FD">
        <w:tc>
          <w:tcPr>
            <w:tcW w:w="4889" w:type="dxa"/>
            <w:shd w:val="clear" w:color="auto" w:fill="auto"/>
          </w:tcPr>
          <w:p w14:paraId="19A29C93"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RESIDENTE A</w:t>
            </w:r>
          </w:p>
        </w:tc>
        <w:tc>
          <w:tcPr>
            <w:tcW w:w="4889" w:type="dxa"/>
            <w:shd w:val="clear" w:color="auto" w:fill="auto"/>
          </w:tcPr>
          <w:p w14:paraId="0E5D82E8"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2947766" w14:textId="77777777" w:rsidTr="002970FD">
        <w:tc>
          <w:tcPr>
            <w:tcW w:w="4889" w:type="dxa"/>
            <w:shd w:val="clear" w:color="auto" w:fill="auto"/>
          </w:tcPr>
          <w:p w14:paraId="53DC23A4" w14:textId="77777777" w:rsidR="00AD14E0" w:rsidRPr="00F44ACC" w:rsidRDefault="00AD14E0" w:rsidP="002970FD">
            <w:pPr>
              <w:pStyle w:val="NormaleWeb"/>
              <w:spacing w:before="0" w:beforeAutospacing="0"/>
              <w:rPr>
                <w:rFonts w:ascii="Arial" w:hAnsi="Arial" w:cs="Arial"/>
                <w:color w:val="000000"/>
                <w:sz w:val="20"/>
                <w:szCs w:val="20"/>
                <w:lang w:eastAsia="en-US"/>
              </w:rPr>
            </w:pPr>
            <w:r w:rsidRPr="00F44ACC">
              <w:rPr>
                <w:rFonts w:ascii="Arial" w:hAnsi="Arial" w:cs="Arial"/>
                <w:color w:val="000000"/>
                <w:sz w:val="20"/>
                <w:szCs w:val="20"/>
                <w:lang w:eastAsia="en-US"/>
              </w:rPr>
              <w:t>CODICE FISCALE</w:t>
            </w:r>
          </w:p>
        </w:tc>
        <w:tc>
          <w:tcPr>
            <w:tcW w:w="4889" w:type="dxa"/>
            <w:shd w:val="clear" w:color="auto" w:fill="auto"/>
          </w:tcPr>
          <w:p w14:paraId="3F5031D4" w14:textId="77777777" w:rsidR="00AD14E0" w:rsidRPr="00F44ACC" w:rsidRDefault="00AD14E0" w:rsidP="002970FD">
            <w:pPr>
              <w:pStyle w:val="NormaleWeb"/>
              <w:spacing w:before="0" w:beforeAutospacing="0"/>
              <w:rPr>
                <w:rFonts w:ascii="Arial" w:hAnsi="Arial" w:cs="Arial"/>
                <w:b/>
                <w:i/>
                <w:color w:val="000000"/>
                <w:sz w:val="20"/>
                <w:szCs w:val="20"/>
              </w:rPr>
            </w:pPr>
          </w:p>
        </w:tc>
      </w:tr>
    </w:tbl>
    <w:p w14:paraId="14B52E51" w14:textId="77777777" w:rsidR="00AD14E0" w:rsidRPr="00F44ACC" w:rsidRDefault="00AD14E0" w:rsidP="00AD14E0">
      <w:pPr>
        <w:pStyle w:val="NormaleWeb"/>
        <w:spacing w:before="0" w:beforeAutospacing="0"/>
        <w:rPr>
          <w:rFonts w:ascii="Arial" w:hAnsi="Arial" w:cs="Arial"/>
          <w:b/>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4889"/>
      </w:tblGrid>
      <w:tr w:rsidR="00AD14E0" w:rsidRPr="00F44ACC" w14:paraId="63F9809C" w14:textId="77777777" w:rsidTr="002970FD">
        <w:tc>
          <w:tcPr>
            <w:tcW w:w="4889" w:type="dxa"/>
            <w:shd w:val="clear" w:color="auto" w:fill="auto"/>
          </w:tcPr>
          <w:p w14:paraId="05BE9DFE"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COGNOME E NOME</w:t>
            </w:r>
          </w:p>
        </w:tc>
        <w:tc>
          <w:tcPr>
            <w:tcW w:w="4889" w:type="dxa"/>
            <w:shd w:val="clear" w:color="auto" w:fill="auto"/>
          </w:tcPr>
          <w:p w14:paraId="7CBFC51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7835E7F5" w14:textId="77777777" w:rsidTr="002970FD">
        <w:tc>
          <w:tcPr>
            <w:tcW w:w="4889" w:type="dxa"/>
            <w:shd w:val="clear" w:color="auto" w:fill="auto"/>
          </w:tcPr>
          <w:p w14:paraId="75C7DEC6"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CARICA - QUALIFICA RICOPERTA</w:t>
            </w:r>
          </w:p>
        </w:tc>
        <w:tc>
          <w:tcPr>
            <w:tcW w:w="4889" w:type="dxa"/>
            <w:shd w:val="clear" w:color="auto" w:fill="auto"/>
          </w:tcPr>
          <w:p w14:paraId="0FBA46AC"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43AB326" w14:textId="77777777" w:rsidTr="002970FD">
        <w:tc>
          <w:tcPr>
            <w:tcW w:w="4889" w:type="dxa"/>
            <w:shd w:val="clear" w:color="auto" w:fill="auto"/>
          </w:tcPr>
          <w:p w14:paraId="47109A0A"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NATO IL</w:t>
            </w:r>
          </w:p>
        </w:tc>
        <w:tc>
          <w:tcPr>
            <w:tcW w:w="4889" w:type="dxa"/>
            <w:shd w:val="clear" w:color="auto" w:fill="auto"/>
          </w:tcPr>
          <w:p w14:paraId="62F24B2C"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4D9E3E02" w14:textId="77777777" w:rsidTr="002970FD">
        <w:tc>
          <w:tcPr>
            <w:tcW w:w="4889" w:type="dxa"/>
            <w:shd w:val="clear" w:color="auto" w:fill="auto"/>
          </w:tcPr>
          <w:p w14:paraId="5AF77C50" w14:textId="77777777" w:rsidR="00AD14E0" w:rsidRPr="00F44ACC" w:rsidRDefault="00AD14E0" w:rsidP="002970FD">
            <w:pPr>
              <w:pStyle w:val="NormaleWeb"/>
              <w:spacing w:before="0" w:beforeAutospacing="0"/>
              <w:rPr>
                <w:rFonts w:ascii="Arial" w:hAnsi="Arial" w:cs="Arial"/>
                <w:b/>
                <w:i/>
                <w:color w:val="000000"/>
                <w:sz w:val="20"/>
                <w:szCs w:val="20"/>
              </w:rPr>
            </w:pPr>
            <w:r w:rsidRPr="00F44ACC">
              <w:rPr>
                <w:rFonts w:ascii="Arial" w:hAnsi="Arial" w:cs="Arial"/>
                <w:color w:val="000000"/>
                <w:sz w:val="20"/>
                <w:szCs w:val="20"/>
                <w:lang w:eastAsia="en-US"/>
              </w:rPr>
              <w:t>RESIDENTE A</w:t>
            </w:r>
          </w:p>
        </w:tc>
        <w:tc>
          <w:tcPr>
            <w:tcW w:w="4889" w:type="dxa"/>
            <w:shd w:val="clear" w:color="auto" w:fill="auto"/>
          </w:tcPr>
          <w:p w14:paraId="6368FC27"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2E5C01A4" w14:textId="77777777" w:rsidTr="002970FD">
        <w:tc>
          <w:tcPr>
            <w:tcW w:w="4889" w:type="dxa"/>
            <w:shd w:val="clear" w:color="auto" w:fill="auto"/>
          </w:tcPr>
          <w:p w14:paraId="4ABDA466" w14:textId="77777777" w:rsidR="00AD14E0" w:rsidRPr="00F44ACC" w:rsidRDefault="00AD14E0" w:rsidP="002970FD">
            <w:pPr>
              <w:pStyle w:val="NormaleWeb"/>
              <w:spacing w:before="0" w:beforeAutospacing="0"/>
              <w:rPr>
                <w:rFonts w:ascii="Arial" w:hAnsi="Arial" w:cs="Arial"/>
                <w:color w:val="000000"/>
                <w:sz w:val="20"/>
                <w:szCs w:val="20"/>
                <w:lang w:eastAsia="en-US"/>
              </w:rPr>
            </w:pPr>
            <w:r w:rsidRPr="00F44ACC">
              <w:rPr>
                <w:rFonts w:ascii="Arial" w:hAnsi="Arial" w:cs="Arial"/>
                <w:color w:val="000000"/>
                <w:sz w:val="20"/>
                <w:szCs w:val="20"/>
                <w:lang w:eastAsia="en-US"/>
              </w:rPr>
              <w:t>CODICE FISCALE</w:t>
            </w:r>
          </w:p>
        </w:tc>
        <w:tc>
          <w:tcPr>
            <w:tcW w:w="4889" w:type="dxa"/>
            <w:shd w:val="clear" w:color="auto" w:fill="auto"/>
          </w:tcPr>
          <w:p w14:paraId="6858B671" w14:textId="77777777" w:rsidR="00AD14E0" w:rsidRPr="00F44ACC" w:rsidRDefault="00AD14E0" w:rsidP="002970FD">
            <w:pPr>
              <w:pStyle w:val="NormaleWeb"/>
              <w:spacing w:before="0" w:beforeAutospacing="0"/>
              <w:rPr>
                <w:rFonts w:ascii="Arial" w:hAnsi="Arial" w:cs="Arial"/>
                <w:b/>
                <w:i/>
                <w:color w:val="000000"/>
                <w:sz w:val="20"/>
                <w:szCs w:val="20"/>
              </w:rPr>
            </w:pPr>
          </w:p>
        </w:tc>
      </w:tr>
    </w:tbl>
    <w:p w14:paraId="1AB7BC55" w14:textId="77777777" w:rsidR="00AD14E0" w:rsidRPr="00F44ACC" w:rsidRDefault="00AD14E0" w:rsidP="00AD14E0">
      <w:pPr>
        <w:pStyle w:val="NormaleWeb"/>
        <w:spacing w:before="0" w:beforeAutospacing="0"/>
        <w:rPr>
          <w:rFonts w:ascii="Arial" w:hAnsi="Arial" w:cs="Arial"/>
          <w:b/>
          <w:bCs/>
          <w:color w:val="000000"/>
          <w:sz w:val="4"/>
          <w:szCs w:val="4"/>
        </w:rPr>
      </w:pPr>
    </w:p>
    <w:p w14:paraId="15C0D4DC" w14:textId="77777777" w:rsidR="00AD14E0" w:rsidRPr="00F44ACC" w:rsidRDefault="00AD14E0" w:rsidP="00F44ACC">
      <w:pPr>
        <w:pStyle w:val="NormaleWeb"/>
        <w:spacing w:before="0" w:beforeAutospacing="0"/>
        <w:jc w:val="both"/>
        <w:rPr>
          <w:rFonts w:ascii="Arial" w:hAnsi="Arial" w:cs="Arial"/>
          <w:color w:val="000000"/>
          <w:sz w:val="20"/>
          <w:szCs w:val="20"/>
        </w:rPr>
      </w:pPr>
      <w:r w:rsidRPr="00F44ACC">
        <w:rPr>
          <w:rFonts w:ascii="Arial" w:hAnsi="Arial" w:cs="Arial"/>
          <w:b/>
          <w:bCs/>
          <w:color w:val="000000"/>
          <w:sz w:val="20"/>
          <w:szCs w:val="20"/>
        </w:rPr>
        <w:t>non sono intervenute condanne</w:t>
      </w:r>
      <w:r w:rsidRPr="00F44ACC">
        <w:rPr>
          <w:rFonts w:ascii="Arial" w:hAnsi="Arial" w:cs="Arial"/>
          <w:color w:val="000000"/>
          <w:sz w:val="20"/>
          <w:szCs w:val="20"/>
        </w:rPr>
        <w:t>, con sentenza definitiva o decreto penale di condanna, divenuto irrevocabile o sentenza di applicazione della pena su richiesta ai sensi dell’art. 444 del codice di procedura penale, per uno dei seguenti reati:</w:t>
      </w:r>
    </w:p>
    <w:p w14:paraId="21B2B671" w14:textId="77777777" w:rsidR="00AD14E0" w:rsidRDefault="00AD14E0" w:rsidP="006E0576">
      <w:pPr>
        <w:pStyle w:val="NormaleWeb"/>
        <w:spacing w:before="0" w:beforeAutospacing="0"/>
        <w:ind w:firstLine="426"/>
        <w:jc w:val="both"/>
        <w:rPr>
          <w:rFonts w:ascii="Arial" w:hAnsi="Arial" w:cs="Arial"/>
          <w:color w:val="000000"/>
          <w:sz w:val="20"/>
          <w:szCs w:val="20"/>
        </w:rPr>
      </w:pPr>
      <w:r w:rsidRPr="00F44ACC">
        <w:rPr>
          <w:rFonts w:ascii="Arial" w:hAnsi="Arial" w:cs="Arial"/>
          <w:b/>
          <w:bCs/>
          <w:color w:val="000000"/>
          <w:sz w:val="20"/>
          <w:szCs w:val="20"/>
        </w:rPr>
        <w:t>a)</w:t>
      </w:r>
      <w:r w:rsidRPr="00F44ACC">
        <w:rPr>
          <w:rFonts w:ascii="Arial" w:hAnsi="Arial" w:cs="Arial"/>
          <w:color w:val="000000"/>
          <w:sz w:val="20"/>
          <w:szCs w:val="20"/>
        </w:rPr>
        <w:t xml:space="preserve">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7F41313F" w14:textId="77777777" w:rsidR="00F44ACC" w:rsidRDefault="00F44ACC" w:rsidP="006E0576">
      <w:pPr>
        <w:pStyle w:val="NormaleWeb"/>
        <w:spacing w:before="0" w:beforeAutospacing="0"/>
        <w:ind w:firstLine="426"/>
        <w:jc w:val="both"/>
        <w:rPr>
          <w:rFonts w:ascii="Arial" w:hAnsi="Arial" w:cs="Arial"/>
          <w:color w:val="000000"/>
          <w:sz w:val="20"/>
          <w:szCs w:val="20"/>
        </w:rPr>
      </w:pPr>
    </w:p>
    <w:p w14:paraId="79C82070" w14:textId="77777777" w:rsidR="006E0576" w:rsidRDefault="006E0576" w:rsidP="006E0576">
      <w:pPr>
        <w:pStyle w:val="NormaleWeb"/>
        <w:spacing w:before="0" w:beforeAutospacing="0"/>
        <w:ind w:firstLine="426"/>
        <w:jc w:val="both"/>
        <w:rPr>
          <w:rFonts w:ascii="Arial" w:hAnsi="Arial" w:cs="Arial"/>
          <w:color w:val="000000"/>
          <w:sz w:val="20"/>
          <w:szCs w:val="20"/>
        </w:rPr>
      </w:pPr>
    </w:p>
    <w:p w14:paraId="1D6390BC" w14:textId="77777777" w:rsidR="006E0576" w:rsidRDefault="006E0576" w:rsidP="006E0576">
      <w:pPr>
        <w:pStyle w:val="NormaleWeb"/>
        <w:spacing w:before="0" w:beforeAutospacing="0"/>
        <w:ind w:firstLine="426"/>
        <w:jc w:val="both"/>
        <w:rPr>
          <w:rFonts w:ascii="Arial" w:hAnsi="Arial" w:cs="Arial"/>
          <w:color w:val="000000"/>
          <w:sz w:val="20"/>
          <w:szCs w:val="20"/>
        </w:rPr>
      </w:pPr>
    </w:p>
    <w:p w14:paraId="5FD2DBB0" w14:textId="77777777" w:rsidR="00F44ACC" w:rsidRDefault="00F44ACC" w:rsidP="006E0576">
      <w:pPr>
        <w:pStyle w:val="NormaleWeb"/>
        <w:spacing w:before="0" w:beforeAutospacing="0"/>
        <w:ind w:firstLine="426"/>
        <w:jc w:val="both"/>
        <w:rPr>
          <w:rFonts w:ascii="Arial" w:hAnsi="Arial" w:cs="Arial"/>
          <w:color w:val="000000"/>
          <w:sz w:val="20"/>
          <w:szCs w:val="20"/>
        </w:rPr>
      </w:pPr>
    </w:p>
    <w:p w14:paraId="1C984F5F" w14:textId="77777777" w:rsidR="00F44ACC" w:rsidRDefault="00F44ACC" w:rsidP="006E0576">
      <w:pPr>
        <w:pStyle w:val="NormaleWeb"/>
        <w:spacing w:before="0" w:beforeAutospacing="0"/>
        <w:ind w:firstLine="426"/>
        <w:jc w:val="both"/>
        <w:rPr>
          <w:rFonts w:ascii="Arial" w:hAnsi="Arial" w:cs="Arial"/>
          <w:color w:val="000000"/>
          <w:sz w:val="20"/>
          <w:szCs w:val="20"/>
        </w:rPr>
      </w:pPr>
    </w:p>
    <w:p w14:paraId="49BD9CD3" w14:textId="77777777" w:rsidR="00F44ACC" w:rsidRPr="00F44ACC" w:rsidRDefault="00F44ACC" w:rsidP="006E0576">
      <w:pPr>
        <w:pStyle w:val="NormaleWeb"/>
        <w:spacing w:before="0" w:beforeAutospacing="0"/>
        <w:ind w:firstLine="426"/>
        <w:jc w:val="both"/>
        <w:rPr>
          <w:rFonts w:ascii="Arial" w:hAnsi="Arial" w:cs="Arial"/>
          <w:color w:val="000000"/>
          <w:sz w:val="20"/>
          <w:szCs w:val="20"/>
        </w:rPr>
      </w:pPr>
    </w:p>
    <w:p w14:paraId="600DE191"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b)</w:t>
      </w:r>
      <w:r w:rsidRPr="00F44ACC">
        <w:rPr>
          <w:rFonts w:ascii="Arial" w:hAnsi="Arial" w:cs="Arial"/>
          <w:color w:val="000000"/>
          <w:sz w:val="20"/>
          <w:szCs w:val="20"/>
        </w:rPr>
        <w:t xml:space="preserve"> delitti, consumati o tentati, di cui agli articoli 317, 318, 319, 319-ter, 319-quater, 320, 321, 322, 322-bis, 346-bis, 353, 353-bis, 354, 355 e 356 del codice penale nonché all'articolo 2635 del codice civile;</w:t>
      </w:r>
    </w:p>
    <w:p w14:paraId="0F9373AF"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c)</w:t>
      </w:r>
      <w:r w:rsidRPr="00F44ACC">
        <w:rPr>
          <w:rFonts w:ascii="Arial" w:hAnsi="Arial" w:cs="Arial"/>
          <w:color w:val="000000"/>
          <w:sz w:val="20"/>
          <w:szCs w:val="20"/>
        </w:rPr>
        <w:t xml:space="preserve"> false comunicazioni sociali di cui agli articoli 2621 e 2622 del codice civile;</w:t>
      </w:r>
    </w:p>
    <w:p w14:paraId="26C9CBA7"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d)</w:t>
      </w:r>
      <w:r w:rsidRPr="00F44ACC">
        <w:rPr>
          <w:rFonts w:ascii="Arial" w:hAnsi="Arial" w:cs="Arial"/>
          <w:color w:val="000000"/>
          <w:sz w:val="20"/>
          <w:szCs w:val="20"/>
        </w:rPr>
        <w:t xml:space="preserve"> frode ai sensi dell'articolo 1 della convenzione relativa alla tutela degli interessi finanziari delle Comunità europee, del 26 luglio 1995;</w:t>
      </w:r>
    </w:p>
    <w:p w14:paraId="26969FA9"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e)</w:t>
      </w:r>
      <w:r w:rsidRPr="00F44ACC">
        <w:rPr>
          <w:rFonts w:ascii="Arial" w:hAnsi="Arial" w:cs="Arial"/>
          <w:color w:val="000000"/>
          <w:sz w:val="20"/>
          <w:szCs w:val="20"/>
        </w:rPr>
        <w:t xml:space="preserve"> delitti, consumati o tentati, commessi con finalità di terrorismo, anche internazionale, e di eversione dell'ordine costituzionale reati terroristici o reati connessi alle attività terroristiche;</w:t>
      </w:r>
    </w:p>
    <w:p w14:paraId="7B77CFA3"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f)</w:t>
      </w:r>
      <w:r w:rsidRPr="00F44ACC">
        <w:rPr>
          <w:rFonts w:ascii="Arial" w:hAnsi="Arial" w:cs="Arial"/>
          <w:color w:val="000000"/>
          <w:sz w:val="20"/>
          <w:szCs w:val="20"/>
        </w:rPr>
        <w:t xml:space="preserve"> delitti di cui agli articoli 648-bis, 648-ter e 648-ter.1 del codice penale, riciclaggio di proventi di attività criminose o finanziamento del terrorismo, quali definiti all'articolo 1 del decreto legislativo 22 giugno 2007, n. 109;</w:t>
      </w:r>
    </w:p>
    <w:p w14:paraId="3E6597BA"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g)</w:t>
      </w:r>
      <w:r w:rsidRPr="00F44ACC">
        <w:rPr>
          <w:rFonts w:ascii="Arial" w:hAnsi="Arial" w:cs="Arial"/>
          <w:color w:val="000000"/>
          <w:sz w:val="20"/>
          <w:szCs w:val="20"/>
        </w:rPr>
        <w:t xml:space="preserve"> sfruttamento del lavoro minorile e altre forme di tratta di esseri umani definite con il decreto legislativo 4 marzo 2014, n. 24;</w:t>
      </w:r>
    </w:p>
    <w:p w14:paraId="5A7A899E" w14:textId="77777777" w:rsidR="00AD14E0" w:rsidRPr="00F44ACC" w:rsidRDefault="00AD14E0" w:rsidP="006E0576">
      <w:pPr>
        <w:pStyle w:val="NormaleWeb"/>
        <w:spacing w:before="0" w:beforeAutospacing="0" w:after="0" w:afterAutospacing="0"/>
        <w:ind w:firstLine="426"/>
        <w:jc w:val="both"/>
        <w:rPr>
          <w:rFonts w:ascii="Arial" w:hAnsi="Arial" w:cs="Arial"/>
          <w:color w:val="000000"/>
          <w:sz w:val="20"/>
          <w:szCs w:val="20"/>
        </w:rPr>
      </w:pPr>
      <w:r w:rsidRPr="00F44ACC">
        <w:rPr>
          <w:rFonts w:ascii="Arial" w:hAnsi="Arial" w:cs="Arial"/>
          <w:b/>
          <w:bCs/>
          <w:color w:val="000000"/>
          <w:sz w:val="20"/>
          <w:szCs w:val="20"/>
        </w:rPr>
        <w:t>h)</w:t>
      </w:r>
      <w:r w:rsidRPr="00F44ACC">
        <w:rPr>
          <w:rFonts w:ascii="Arial" w:hAnsi="Arial" w:cs="Arial"/>
          <w:color w:val="000000"/>
          <w:sz w:val="20"/>
          <w:szCs w:val="20"/>
        </w:rPr>
        <w:t xml:space="preserve"> ogni altro delitto da cui derivi, quale pena accessoria, l'incapacità di contrattare con la pubblica amministrazione.</w:t>
      </w:r>
    </w:p>
    <w:p w14:paraId="1F600810" w14:textId="77777777" w:rsidR="00AD14E0" w:rsidRPr="00F44ACC" w:rsidRDefault="00AD14E0" w:rsidP="00AD14E0">
      <w:pPr>
        <w:pStyle w:val="western"/>
        <w:spacing w:before="0" w:beforeAutospacing="0" w:line="240" w:lineRule="auto"/>
        <w:ind w:left="720"/>
        <w:jc w:val="center"/>
        <w:rPr>
          <w:rFonts w:ascii="Arial" w:hAnsi="Arial" w:cs="Arial"/>
          <w:color w:val="000000"/>
          <w:sz w:val="20"/>
          <w:szCs w:val="20"/>
        </w:rPr>
      </w:pPr>
      <w:r w:rsidRPr="00F44ACC">
        <w:rPr>
          <w:rFonts w:ascii="Arial" w:hAnsi="Arial" w:cs="Arial"/>
          <w:color w:val="000000"/>
          <w:sz w:val="20"/>
          <w:szCs w:val="20"/>
        </w:rPr>
        <w:t>***</w:t>
      </w:r>
    </w:p>
    <w:p w14:paraId="42220C74" w14:textId="77777777" w:rsidR="00AD14E0" w:rsidRPr="00F44ACC" w:rsidRDefault="00AD14E0" w:rsidP="00AD14E0">
      <w:pPr>
        <w:pStyle w:val="western"/>
        <w:spacing w:before="0" w:beforeAutospacing="0" w:line="240" w:lineRule="auto"/>
        <w:rPr>
          <w:rFonts w:ascii="Arial" w:hAnsi="Arial" w:cs="Arial"/>
          <w:b/>
          <w:bCs/>
          <w:color w:val="000000"/>
          <w:sz w:val="20"/>
          <w:szCs w:val="20"/>
        </w:rPr>
      </w:pPr>
      <w:r w:rsidRPr="00F44ACC">
        <w:rPr>
          <w:rFonts w:ascii="Arial" w:hAnsi="Arial" w:cs="Arial"/>
          <w:b/>
          <w:bCs/>
          <w:color w:val="000000"/>
          <w:sz w:val="20"/>
          <w:szCs w:val="20"/>
        </w:rPr>
        <w:t>oppure</w:t>
      </w:r>
    </w:p>
    <w:p w14:paraId="2F449249" w14:textId="77777777" w:rsidR="00AD14E0" w:rsidRPr="00F44ACC" w:rsidRDefault="00AD14E0" w:rsidP="00F44ACC">
      <w:pPr>
        <w:pStyle w:val="NormaleWeb"/>
        <w:numPr>
          <w:ilvl w:val="1"/>
          <w:numId w:val="39"/>
        </w:numPr>
        <w:tabs>
          <w:tab w:val="clear" w:pos="1440"/>
        </w:tabs>
        <w:spacing w:before="0" w:beforeAutospacing="0" w:after="0" w:afterAutospacing="0"/>
        <w:ind w:left="0" w:firstLine="284"/>
        <w:jc w:val="both"/>
        <w:rPr>
          <w:rFonts w:ascii="Arial" w:hAnsi="Arial" w:cs="Arial"/>
          <w:color w:val="000000"/>
          <w:sz w:val="20"/>
          <w:szCs w:val="20"/>
        </w:rPr>
      </w:pPr>
      <w:r w:rsidRPr="00F44ACC">
        <w:rPr>
          <w:rFonts w:ascii="Arial" w:hAnsi="Arial" w:cs="Arial"/>
          <w:color w:val="000000"/>
          <w:sz w:val="20"/>
          <w:szCs w:val="20"/>
        </w:rPr>
        <w:t xml:space="preserve">nei confronti propri e/o del/i soggetto/i sotto indicato/i </w:t>
      </w:r>
      <w:r w:rsidRPr="00F44ACC">
        <w:rPr>
          <w:rFonts w:ascii="Arial" w:hAnsi="Arial" w:cs="Arial"/>
          <w:b/>
          <w:bCs/>
          <w:color w:val="000000"/>
          <w:sz w:val="20"/>
          <w:szCs w:val="20"/>
        </w:rPr>
        <w:t>è stata pronunciata sentenza di condanna</w:t>
      </w:r>
      <w:r w:rsidRPr="00F44ACC">
        <w:rPr>
          <w:rFonts w:ascii="Arial" w:hAnsi="Arial" w:cs="Arial"/>
          <w:color w:val="000000"/>
          <w:sz w:val="20"/>
          <w:szCs w:val="20"/>
        </w:rPr>
        <w:t xml:space="preserve"> passata in giudicato, o emesso decreto penale di condanna divenuto irrevocabile, ovvero sentenza di applicazione della pena su richiesta, ai sensi dell’art. 444 del c.p.p. (indicare tutte le condanne penali riportate, ivi comprese quelle per le quali è stato concesso il beneficio della non menzione ai sensi dell’art. 175 del c.p.):</w:t>
      </w:r>
    </w:p>
    <w:p w14:paraId="74ACD3AE" w14:textId="77777777" w:rsidR="00AD14E0" w:rsidRPr="00F44ACC" w:rsidRDefault="00AD14E0" w:rsidP="00AD14E0">
      <w:pPr>
        <w:pStyle w:val="NormaleWeb"/>
        <w:spacing w:before="0" w:beforeAutospacing="0"/>
        <w:ind w:left="42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AD14E0" w:rsidRPr="00F44ACC" w14:paraId="5D9D4F71" w14:textId="77777777" w:rsidTr="002970FD">
        <w:tc>
          <w:tcPr>
            <w:tcW w:w="4889" w:type="dxa"/>
            <w:shd w:val="clear" w:color="auto" w:fill="auto"/>
          </w:tcPr>
          <w:p w14:paraId="2541C042"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COGNOME E NOME</w:t>
            </w:r>
          </w:p>
        </w:tc>
        <w:tc>
          <w:tcPr>
            <w:tcW w:w="4889" w:type="dxa"/>
            <w:shd w:val="clear" w:color="auto" w:fill="auto"/>
          </w:tcPr>
          <w:p w14:paraId="66797C2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53F09B5C" w14:textId="77777777" w:rsidTr="002970FD">
        <w:tc>
          <w:tcPr>
            <w:tcW w:w="4889" w:type="dxa"/>
            <w:shd w:val="clear" w:color="auto" w:fill="auto"/>
          </w:tcPr>
          <w:p w14:paraId="76FD8960"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CARICA - QUALIFICA RICOPERTA</w:t>
            </w:r>
          </w:p>
        </w:tc>
        <w:tc>
          <w:tcPr>
            <w:tcW w:w="4889" w:type="dxa"/>
            <w:shd w:val="clear" w:color="auto" w:fill="auto"/>
          </w:tcPr>
          <w:p w14:paraId="778C1438"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22C12C8A" w14:textId="77777777" w:rsidTr="002970FD">
        <w:tc>
          <w:tcPr>
            <w:tcW w:w="4889" w:type="dxa"/>
            <w:shd w:val="clear" w:color="auto" w:fill="auto"/>
          </w:tcPr>
          <w:p w14:paraId="5084EB5E"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NATO IL</w:t>
            </w:r>
          </w:p>
        </w:tc>
        <w:tc>
          <w:tcPr>
            <w:tcW w:w="4889" w:type="dxa"/>
            <w:shd w:val="clear" w:color="auto" w:fill="auto"/>
          </w:tcPr>
          <w:p w14:paraId="164651E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322365A4" w14:textId="77777777" w:rsidTr="002970FD">
        <w:tc>
          <w:tcPr>
            <w:tcW w:w="4889" w:type="dxa"/>
            <w:shd w:val="clear" w:color="auto" w:fill="auto"/>
          </w:tcPr>
          <w:p w14:paraId="67D67C41"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RESIDENTE A</w:t>
            </w:r>
          </w:p>
        </w:tc>
        <w:tc>
          <w:tcPr>
            <w:tcW w:w="4889" w:type="dxa"/>
            <w:shd w:val="clear" w:color="auto" w:fill="auto"/>
          </w:tcPr>
          <w:p w14:paraId="2A69A673"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52F81329" w14:textId="77777777" w:rsidTr="002970FD">
        <w:tc>
          <w:tcPr>
            <w:tcW w:w="4889" w:type="dxa"/>
            <w:shd w:val="clear" w:color="auto" w:fill="auto"/>
          </w:tcPr>
          <w:p w14:paraId="12FF1295" w14:textId="77777777" w:rsidR="00AD14E0" w:rsidRPr="00F44ACC" w:rsidRDefault="00AD14E0" w:rsidP="002970FD">
            <w:pPr>
              <w:pStyle w:val="NormaleWeb"/>
              <w:spacing w:before="0" w:beforeAutospacing="0"/>
              <w:rPr>
                <w:rFonts w:ascii="Arial" w:hAnsi="Arial" w:cs="Arial"/>
                <w:color w:val="000000"/>
                <w:sz w:val="20"/>
                <w:szCs w:val="20"/>
                <w:lang w:eastAsia="en-US"/>
              </w:rPr>
            </w:pPr>
            <w:r w:rsidRPr="00F44ACC">
              <w:rPr>
                <w:rFonts w:ascii="Arial" w:hAnsi="Arial" w:cs="Arial"/>
                <w:color w:val="000000"/>
                <w:sz w:val="20"/>
                <w:szCs w:val="20"/>
                <w:lang w:eastAsia="en-US"/>
              </w:rPr>
              <w:t>CODICE FISCALE</w:t>
            </w:r>
          </w:p>
        </w:tc>
        <w:tc>
          <w:tcPr>
            <w:tcW w:w="4889" w:type="dxa"/>
            <w:shd w:val="clear" w:color="auto" w:fill="auto"/>
          </w:tcPr>
          <w:p w14:paraId="5E7894F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767E66D8" w14:textId="77777777" w:rsidTr="002970FD">
        <w:tblPrEx>
          <w:tblLook w:val="0000" w:firstRow="0" w:lastRow="0" w:firstColumn="0" w:lastColumn="0" w:noHBand="0" w:noVBand="0"/>
        </w:tblPrEx>
        <w:tc>
          <w:tcPr>
            <w:tcW w:w="4889" w:type="dxa"/>
            <w:shd w:val="clear" w:color="auto" w:fill="auto"/>
          </w:tcPr>
          <w:p w14:paraId="1203EBA8"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Sentenza/decreto</w:t>
            </w:r>
          </w:p>
        </w:tc>
        <w:tc>
          <w:tcPr>
            <w:tcW w:w="4889" w:type="dxa"/>
            <w:shd w:val="clear" w:color="auto" w:fill="auto"/>
          </w:tcPr>
          <w:p w14:paraId="3B7444C1"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21073989" w14:textId="77777777" w:rsidTr="002970FD">
        <w:tblPrEx>
          <w:tblLook w:val="0000" w:firstRow="0" w:lastRow="0" w:firstColumn="0" w:lastColumn="0" w:noHBand="0" w:noVBand="0"/>
        </w:tblPrEx>
        <w:tc>
          <w:tcPr>
            <w:tcW w:w="4889" w:type="dxa"/>
            <w:shd w:val="clear" w:color="auto" w:fill="auto"/>
          </w:tcPr>
          <w:p w14:paraId="6A3C584A"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del</w:t>
            </w:r>
          </w:p>
        </w:tc>
        <w:tc>
          <w:tcPr>
            <w:tcW w:w="4889" w:type="dxa"/>
            <w:shd w:val="clear" w:color="auto" w:fill="auto"/>
          </w:tcPr>
          <w:p w14:paraId="2813F769"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39FCA10F" w14:textId="77777777" w:rsidTr="002970FD">
        <w:tblPrEx>
          <w:tblLook w:val="0000" w:firstRow="0" w:lastRow="0" w:firstColumn="0" w:lastColumn="0" w:noHBand="0" w:noVBand="0"/>
        </w:tblPrEx>
        <w:tc>
          <w:tcPr>
            <w:tcW w:w="4889" w:type="dxa"/>
            <w:shd w:val="clear" w:color="auto" w:fill="auto"/>
          </w:tcPr>
          <w:p w14:paraId="2D36EDB3"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a carico di</w:t>
            </w:r>
          </w:p>
        </w:tc>
        <w:tc>
          <w:tcPr>
            <w:tcW w:w="4889" w:type="dxa"/>
            <w:shd w:val="clear" w:color="auto" w:fill="auto"/>
          </w:tcPr>
          <w:p w14:paraId="2F49B6F5"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3DE3C083" w14:textId="77777777" w:rsidTr="002970FD">
        <w:tblPrEx>
          <w:tblLook w:val="0000" w:firstRow="0" w:lastRow="0" w:firstColumn="0" w:lastColumn="0" w:noHBand="0" w:noVBand="0"/>
        </w:tblPrEx>
        <w:tc>
          <w:tcPr>
            <w:tcW w:w="4889" w:type="dxa"/>
            <w:shd w:val="clear" w:color="auto" w:fill="auto"/>
          </w:tcPr>
          <w:p w14:paraId="2BBB7DF0"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Organo giurisdizionale</w:t>
            </w:r>
          </w:p>
        </w:tc>
        <w:tc>
          <w:tcPr>
            <w:tcW w:w="4889" w:type="dxa"/>
            <w:shd w:val="clear" w:color="auto" w:fill="auto"/>
          </w:tcPr>
          <w:p w14:paraId="52DB3096"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22DD7EEC" w14:textId="77777777" w:rsidTr="002970FD">
        <w:tblPrEx>
          <w:tblLook w:val="0000" w:firstRow="0" w:lastRow="0" w:firstColumn="0" w:lastColumn="0" w:noHBand="0" w:noVBand="0"/>
        </w:tblPrEx>
        <w:tc>
          <w:tcPr>
            <w:tcW w:w="4889" w:type="dxa"/>
            <w:shd w:val="clear" w:color="auto" w:fill="auto"/>
          </w:tcPr>
          <w:p w14:paraId="655D2925"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Reato</w:t>
            </w:r>
          </w:p>
        </w:tc>
        <w:tc>
          <w:tcPr>
            <w:tcW w:w="4889" w:type="dxa"/>
            <w:shd w:val="clear" w:color="auto" w:fill="auto"/>
          </w:tcPr>
          <w:p w14:paraId="42005C30" w14:textId="77777777" w:rsidR="00AD14E0" w:rsidRPr="00F44ACC" w:rsidRDefault="00AD14E0" w:rsidP="002970FD">
            <w:pPr>
              <w:pStyle w:val="NormaleWeb"/>
              <w:spacing w:before="0" w:beforeAutospacing="0"/>
              <w:ind w:right="11"/>
              <w:rPr>
                <w:rFonts w:ascii="Arial" w:hAnsi="Arial" w:cs="Arial"/>
                <w:color w:val="000000"/>
                <w:sz w:val="20"/>
                <w:szCs w:val="20"/>
              </w:rPr>
            </w:pPr>
          </w:p>
        </w:tc>
      </w:tr>
    </w:tbl>
    <w:p w14:paraId="265AE347" w14:textId="77777777" w:rsidR="00AD14E0" w:rsidRPr="00F44ACC" w:rsidRDefault="00AD14E0" w:rsidP="00AD14E0">
      <w:pPr>
        <w:pStyle w:val="NormaleWeb"/>
        <w:spacing w:before="0" w:beforeAutospacing="0"/>
        <w:ind w:right="-57"/>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AD14E0" w:rsidRPr="00F44ACC" w14:paraId="0A96104E" w14:textId="77777777" w:rsidTr="002970FD">
        <w:tc>
          <w:tcPr>
            <w:tcW w:w="4889" w:type="dxa"/>
            <w:shd w:val="clear" w:color="auto" w:fill="auto"/>
          </w:tcPr>
          <w:p w14:paraId="07CDCF79"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COGNOME E NOME</w:t>
            </w:r>
          </w:p>
        </w:tc>
        <w:tc>
          <w:tcPr>
            <w:tcW w:w="4889" w:type="dxa"/>
            <w:shd w:val="clear" w:color="auto" w:fill="auto"/>
          </w:tcPr>
          <w:p w14:paraId="7D9CFCAA"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66EF2F46" w14:textId="77777777" w:rsidTr="002970FD">
        <w:tc>
          <w:tcPr>
            <w:tcW w:w="4889" w:type="dxa"/>
            <w:shd w:val="clear" w:color="auto" w:fill="auto"/>
          </w:tcPr>
          <w:p w14:paraId="39FC2E45"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CARICA - QUALIFICA RICOPERTA</w:t>
            </w:r>
          </w:p>
        </w:tc>
        <w:tc>
          <w:tcPr>
            <w:tcW w:w="4889" w:type="dxa"/>
            <w:shd w:val="clear" w:color="auto" w:fill="auto"/>
          </w:tcPr>
          <w:p w14:paraId="1A87CDCF"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5BB5557E" w14:textId="77777777" w:rsidTr="002970FD">
        <w:tc>
          <w:tcPr>
            <w:tcW w:w="4889" w:type="dxa"/>
            <w:shd w:val="clear" w:color="auto" w:fill="auto"/>
          </w:tcPr>
          <w:p w14:paraId="00F58FA9"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NATO IL</w:t>
            </w:r>
          </w:p>
        </w:tc>
        <w:tc>
          <w:tcPr>
            <w:tcW w:w="4889" w:type="dxa"/>
            <w:shd w:val="clear" w:color="auto" w:fill="auto"/>
          </w:tcPr>
          <w:p w14:paraId="67950A34"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41E9B678" w14:textId="77777777" w:rsidTr="002970FD">
        <w:tc>
          <w:tcPr>
            <w:tcW w:w="4889" w:type="dxa"/>
            <w:shd w:val="clear" w:color="auto" w:fill="auto"/>
          </w:tcPr>
          <w:p w14:paraId="569D9797" w14:textId="77777777" w:rsidR="00AD14E0" w:rsidRPr="00F44ACC" w:rsidRDefault="00AD14E0" w:rsidP="002970FD">
            <w:pPr>
              <w:pStyle w:val="NormaleWeb"/>
              <w:spacing w:before="0" w:beforeAutospacing="0"/>
              <w:rPr>
                <w:rFonts w:ascii="Arial" w:hAnsi="Arial" w:cs="Arial"/>
                <w:b/>
                <w:bCs/>
                <w:i/>
                <w:color w:val="000000"/>
                <w:sz w:val="20"/>
                <w:szCs w:val="20"/>
              </w:rPr>
            </w:pPr>
            <w:r w:rsidRPr="00F44ACC">
              <w:rPr>
                <w:rFonts w:ascii="Arial" w:hAnsi="Arial" w:cs="Arial"/>
                <w:b/>
                <w:bCs/>
                <w:color w:val="000000"/>
                <w:sz w:val="20"/>
                <w:szCs w:val="20"/>
                <w:lang w:eastAsia="en-US"/>
              </w:rPr>
              <w:t>RESIDENTE A</w:t>
            </w:r>
          </w:p>
        </w:tc>
        <w:tc>
          <w:tcPr>
            <w:tcW w:w="4889" w:type="dxa"/>
            <w:shd w:val="clear" w:color="auto" w:fill="auto"/>
          </w:tcPr>
          <w:p w14:paraId="76CD6D5E"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5C88F68" w14:textId="77777777" w:rsidTr="002970FD">
        <w:tc>
          <w:tcPr>
            <w:tcW w:w="4889" w:type="dxa"/>
            <w:shd w:val="clear" w:color="auto" w:fill="auto"/>
          </w:tcPr>
          <w:p w14:paraId="3E09F53B" w14:textId="77777777" w:rsidR="00AD14E0" w:rsidRPr="00F44ACC" w:rsidRDefault="00AD14E0" w:rsidP="002970FD">
            <w:pPr>
              <w:pStyle w:val="NormaleWeb"/>
              <w:spacing w:before="0" w:beforeAutospacing="0"/>
              <w:rPr>
                <w:rFonts w:ascii="Arial" w:hAnsi="Arial" w:cs="Arial"/>
                <w:b/>
                <w:bCs/>
                <w:color w:val="000000"/>
                <w:sz w:val="20"/>
                <w:szCs w:val="20"/>
                <w:lang w:eastAsia="en-US"/>
              </w:rPr>
            </w:pPr>
            <w:r w:rsidRPr="00F44ACC">
              <w:rPr>
                <w:rFonts w:ascii="Arial" w:hAnsi="Arial" w:cs="Arial"/>
                <w:b/>
                <w:bCs/>
                <w:color w:val="000000"/>
                <w:sz w:val="20"/>
                <w:szCs w:val="20"/>
                <w:lang w:eastAsia="en-US"/>
              </w:rPr>
              <w:t>CODICE FISCALE</w:t>
            </w:r>
          </w:p>
        </w:tc>
        <w:tc>
          <w:tcPr>
            <w:tcW w:w="4889" w:type="dxa"/>
            <w:shd w:val="clear" w:color="auto" w:fill="auto"/>
          </w:tcPr>
          <w:p w14:paraId="1F11B7E5" w14:textId="77777777" w:rsidR="00AD14E0" w:rsidRPr="00F44ACC" w:rsidRDefault="00AD14E0" w:rsidP="002970FD">
            <w:pPr>
              <w:pStyle w:val="NormaleWeb"/>
              <w:spacing w:before="0" w:beforeAutospacing="0"/>
              <w:rPr>
                <w:rFonts w:ascii="Arial" w:hAnsi="Arial" w:cs="Arial"/>
                <w:b/>
                <w:i/>
                <w:color w:val="000000"/>
                <w:sz w:val="20"/>
                <w:szCs w:val="20"/>
              </w:rPr>
            </w:pPr>
          </w:p>
        </w:tc>
      </w:tr>
      <w:tr w:rsidR="00AD14E0" w:rsidRPr="00F44ACC" w14:paraId="09601C99" w14:textId="77777777" w:rsidTr="002970FD">
        <w:tblPrEx>
          <w:tblLook w:val="0000" w:firstRow="0" w:lastRow="0" w:firstColumn="0" w:lastColumn="0" w:noHBand="0" w:noVBand="0"/>
        </w:tblPrEx>
        <w:tc>
          <w:tcPr>
            <w:tcW w:w="4889" w:type="dxa"/>
            <w:shd w:val="clear" w:color="auto" w:fill="auto"/>
          </w:tcPr>
          <w:p w14:paraId="7A3239A2"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Sentenza/decreto</w:t>
            </w:r>
          </w:p>
        </w:tc>
        <w:tc>
          <w:tcPr>
            <w:tcW w:w="4889" w:type="dxa"/>
            <w:shd w:val="clear" w:color="auto" w:fill="auto"/>
          </w:tcPr>
          <w:p w14:paraId="73D9E62C"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2491CA7A" w14:textId="77777777" w:rsidTr="002970FD">
        <w:tblPrEx>
          <w:tblLook w:val="0000" w:firstRow="0" w:lastRow="0" w:firstColumn="0" w:lastColumn="0" w:noHBand="0" w:noVBand="0"/>
        </w:tblPrEx>
        <w:tc>
          <w:tcPr>
            <w:tcW w:w="4889" w:type="dxa"/>
            <w:shd w:val="clear" w:color="auto" w:fill="auto"/>
          </w:tcPr>
          <w:p w14:paraId="4735E1BD"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del</w:t>
            </w:r>
          </w:p>
        </w:tc>
        <w:tc>
          <w:tcPr>
            <w:tcW w:w="4889" w:type="dxa"/>
            <w:shd w:val="clear" w:color="auto" w:fill="auto"/>
          </w:tcPr>
          <w:p w14:paraId="7921E66D"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787A5BF5" w14:textId="77777777" w:rsidTr="002970FD">
        <w:tblPrEx>
          <w:tblLook w:val="0000" w:firstRow="0" w:lastRow="0" w:firstColumn="0" w:lastColumn="0" w:noHBand="0" w:noVBand="0"/>
        </w:tblPrEx>
        <w:tc>
          <w:tcPr>
            <w:tcW w:w="4889" w:type="dxa"/>
            <w:shd w:val="clear" w:color="auto" w:fill="auto"/>
          </w:tcPr>
          <w:p w14:paraId="08116CEF"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a carico di</w:t>
            </w:r>
          </w:p>
        </w:tc>
        <w:tc>
          <w:tcPr>
            <w:tcW w:w="4889" w:type="dxa"/>
            <w:shd w:val="clear" w:color="auto" w:fill="auto"/>
          </w:tcPr>
          <w:p w14:paraId="1F8CD2A9"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43B025B5" w14:textId="77777777" w:rsidTr="002970FD">
        <w:tblPrEx>
          <w:tblLook w:val="0000" w:firstRow="0" w:lastRow="0" w:firstColumn="0" w:lastColumn="0" w:noHBand="0" w:noVBand="0"/>
        </w:tblPrEx>
        <w:tc>
          <w:tcPr>
            <w:tcW w:w="4889" w:type="dxa"/>
            <w:shd w:val="clear" w:color="auto" w:fill="auto"/>
          </w:tcPr>
          <w:p w14:paraId="0926B98C"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Organo giurisdizionale</w:t>
            </w:r>
          </w:p>
        </w:tc>
        <w:tc>
          <w:tcPr>
            <w:tcW w:w="4889" w:type="dxa"/>
            <w:shd w:val="clear" w:color="auto" w:fill="auto"/>
          </w:tcPr>
          <w:p w14:paraId="2DA8E6EF" w14:textId="77777777" w:rsidR="00AD14E0" w:rsidRPr="00F44ACC" w:rsidRDefault="00AD14E0" w:rsidP="002970FD">
            <w:pPr>
              <w:pStyle w:val="NormaleWeb"/>
              <w:spacing w:before="0" w:beforeAutospacing="0"/>
              <w:ind w:right="11"/>
              <w:rPr>
                <w:rFonts w:ascii="Arial" w:hAnsi="Arial" w:cs="Arial"/>
                <w:color w:val="000000"/>
                <w:sz w:val="20"/>
                <w:szCs w:val="20"/>
              </w:rPr>
            </w:pPr>
          </w:p>
        </w:tc>
      </w:tr>
      <w:tr w:rsidR="00AD14E0" w:rsidRPr="00F44ACC" w14:paraId="3E95E39F" w14:textId="77777777" w:rsidTr="002970FD">
        <w:tblPrEx>
          <w:tblLook w:val="0000" w:firstRow="0" w:lastRow="0" w:firstColumn="0" w:lastColumn="0" w:noHBand="0" w:noVBand="0"/>
        </w:tblPrEx>
        <w:tc>
          <w:tcPr>
            <w:tcW w:w="4889" w:type="dxa"/>
            <w:shd w:val="clear" w:color="auto" w:fill="auto"/>
          </w:tcPr>
          <w:p w14:paraId="57A36426" w14:textId="77777777" w:rsidR="00AD14E0" w:rsidRPr="00F44ACC" w:rsidRDefault="00AD14E0" w:rsidP="002970FD">
            <w:pPr>
              <w:pStyle w:val="NormaleWeb"/>
              <w:spacing w:before="0" w:beforeAutospacing="0"/>
              <w:ind w:right="11"/>
              <w:rPr>
                <w:rFonts w:ascii="Arial" w:hAnsi="Arial" w:cs="Arial"/>
                <w:color w:val="000000"/>
                <w:sz w:val="20"/>
                <w:szCs w:val="20"/>
              </w:rPr>
            </w:pPr>
            <w:r w:rsidRPr="00F44ACC">
              <w:rPr>
                <w:rFonts w:ascii="Arial" w:hAnsi="Arial" w:cs="Arial"/>
                <w:color w:val="000000"/>
                <w:sz w:val="20"/>
                <w:szCs w:val="20"/>
              </w:rPr>
              <w:t>Reato</w:t>
            </w:r>
          </w:p>
        </w:tc>
        <w:tc>
          <w:tcPr>
            <w:tcW w:w="4889" w:type="dxa"/>
            <w:shd w:val="clear" w:color="auto" w:fill="auto"/>
          </w:tcPr>
          <w:p w14:paraId="3245E604" w14:textId="77777777" w:rsidR="00AD14E0" w:rsidRPr="00F44ACC" w:rsidRDefault="00AD14E0" w:rsidP="002970FD">
            <w:pPr>
              <w:pStyle w:val="NormaleWeb"/>
              <w:spacing w:before="0" w:beforeAutospacing="0"/>
              <w:ind w:right="11"/>
              <w:rPr>
                <w:rFonts w:ascii="Arial" w:hAnsi="Arial" w:cs="Arial"/>
                <w:color w:val="000000"/>
                <w:sz w:val="20"/>
                <w:szCs w:val="20"/>
              </w:rPr>
            </w:pPr>
          </w:p>
        </w:tc>
      </w:tr>
    </w:tbl>
    <w:p w14:paraId="7EB97BB3" w14:textId="77777777" w:rsidR="00F44ACC" w:rsidRPr="00F44ACC" w:rsidRDefault="00F44ACC" w:rsidP="00AD14E0">
      <w:pPr>
        <w:pStyle w:val="NormaleWeb"/>
        <w:spacing w:before="0" w:beforeAutospacing="0"/>
        <w:ind w:right="-57"/>
        <w:rPr>
          <w:rFonts w:ascii="Arial" w:hAnsi="Arial" w:cs="Arial"/>
          <w:color w:val="000000"/>
          <w:sz w:val="20"/>
          <w:szCs w:val="20"/>
        </w:rPr>
      </w:pPr>
    </w:p>
    <w:p w14:paraId="11992310" w14:textId="77777777" w:rsidR="00AD14E0" w:rsidRPr="00F44ACC" w:rsidRDefault="00AD14E0" w:rsidP="00AD14E0">
      <w:pPr>
        <w:pStyle w:val="NormaleWeb"/>
        <w:spacing w:before="0" w:beforeAutospacing="0"/>
        <w:ind w:right="-57"/>
        <w:rPr>
          <w:rFonts w:ascii="Arial" w:hAnsi="Arial" w:cs="Arial"/>
          <w:color w:val="000000"/>
          <w:sz w:val="20"/>
          <w:szCs w:val="20"/>
        </w:rPr>
      </w:pPr>
      <w:r w:rsidRPr="00F44ACC">
        <w:rPr>
          <w:rFonts w:ascii="Arial" w:hAnsi="Arial" w:cs="Arial"/>
          <w:color w:val="000000"/>
          <w:sz w:val="20"/>
          <w:szCs w:val="20"/>
        </w:rPr>
        <w:t>La dichiarazione riporta tutte le condanne subite, senza limiti temporali</w:t>
      </w:r>
      <w:r w:rsidRPr="00F44ACC">
        <w:rPr>
          <w:rFonts w:ascii="Arial" w:hAnsi="Arial" w:cs="Arial"/>
          <w:i/>
          <w:iCs/>
          <w:color w:val="000000"/>
          <w:sz w:val="20"/>
          <w:szCs w:val="20"/>
        </w:rPr>
        <w:t>.</w:t>
      </w:r>
    </w:p>
    <w:tbl>
      <w:tblPr>
        <w:tblW w:w="9790" w:type="dxa"/>
        <w:tblLayout w:type="fixed"/>
        <w:tblCellMar>
          <w:left w:w="70" w:type="dxa"/>
          <w:right w:w="70" w:type="dxa"/>
        </w:tblCellMar>
        <w:tblLook w:val="0000" w:firstRow="0" w:lastRow="0" w:firstColumn="0" w:lastColumn="0" w:noHBand="0" w:noVBand="0"/>
      </w:tblPr>
      <w:tblGrid>
        <w:gridCol w:w="3670"/>
        <w:gridCol w:w="1620"/>
        <w:gridCol w:w="4500"/>
      </w:tblGrid>
      <w:tr w:rsidR="00AD14E0" w:rsidRPr="00F44ACC" w14:paraId="52E4F002" w14:textId="77777777" w:rsidTr="002970FD">
        <w:trPr>
          <w:trHeight w:val="355"/>
        </w:trPr>
        <w:tc>
          <w:tcPr>
            <w:tcW w:w="3670" w:type="dxa"/>
            <w:tcBorders>
              <w:bottom w:val="single" w:sz="6" w:space="0" w:color="auto"/>
            </w:tcBorders>
          </w:tcPr>
          <w:p w14:paraId="3AE2C9C5" w14:textId="77777777" w:rsidR="00AD14E0" w:rsidRPr="00F44ACC" w:rsidRDefault="00AD14E0" w:rsidP="002970FD">
            <w:pPr>
              <w:pStyle w:val="NormaleWeb"/>
              <w:jc w:val="right"/>
              <w:rPr>
                <w:rFonts w:ascii="Arial" w:hAnsi="Arial" w:cs="Arial"/>
                <w:color w:val="000000"/>
                <w:sz w:val="20"/>
                <w:szCs w:val="20"/>
              </w:rPr>
            </w:pPr>
          </w:p>
          <w:p w14:paraId="296363CF" w14:textId="77777777" w:rsidR="00AD14E0" w:rsidRPr="00F44ACC" w:rsidRDefault="00AD14E0" w:rsidP="002970FD">
            <w:pPr>
              <w:pStyle w:val="NormaleWeb"/>
              <w:jc w:val="right"/>
              <w:rPr>
                <w:rFonts w:ascii="Arial" w:hAnsi="Arial" w:cs="Arial"/>
                <w:color w:val="000000"/>
                <w:sz w:val="20"/>
                <w:szCs w:val="20"/>
              </w:rPr>
            </w:pPr>
          </w:p>
        </w:tc>
        <w:tc>
          <w:tcPr>
            <w:tcW w:w="1620" w:type="dxa"/>
          </w:tcPr>
          <w:p w14:paraId="64F8BC7C" w14:textId="77777777" w:rsidR="00AD14E0" w:rsidRPr="00F44ACC" w:rsidRDefault="00AD14E0" w:rsidP="002970FD">
            <w:pPr>
              <w:pStyle w:val="NormaleWeb"/>
              <w:jc w:val="right"/>
              <w:rPr>
                <w:rFonts w:ascii="Arial" w:hAnsi="Arial" w:cs="Arial"/>
                <w:color w:val="000000"/>
                <w:sz w:val="20"/>
                <w:szCs w:val="20"/>
              </w:rPr>
            </w:pPr>
          </w:p>
        </w:tc>
        <w:tc>
          <w:tcPr>
            <w:tcW w:w="4500" w:type="dxa"/>
          </w:tcPr>
          <w:p w14:paraId="3563DB68" w14:textId="77777777" w:rsidR="00AD14E0" w:rsidRPr="00F44ACC" w:rsidRDefault="00AD14E0" w:rsidP="002970FD">
            <w:pPr>
              <w:pStyle w:val="NormaleWeb"/>
              <w:jc w:val="center"/>
              <w:rPr>
                <w:rFonts w:ascii="Arial" w:hAnsi="Arial" w:cs="Arial"/>
                <w:color w:val="000000"/>
                <w:sz w:val="20"/>
                <w:szCs w:val="20"/>
              </w:rPr>
            </w:pPr>
            <w:r w:rsidRPr="00F44ACC">
              <w:rPr>
                <w:rFonts w:ascii="Arial" w:hAnsi="Arial" w:cs="Arial"/>
                <w:color w:val="000000"/>
                <w:sz w:val="20"/>
                <w:szCs w:val="20"/>
              </w:rPr>
              <w:t>FIRMA DIGITALE</w:t>
            </w:r>
          </w:p>
        </w:tc>
      </w:tr>
      <w:tr w:rsidR="00AD14E0" w:rsidRPr="00F44ACC" w14:paraId="6E961A8D" w14:textId="77777777" w:rsidTr="002970FD">
        <w:trPr>
          <w:trHeight w:val="94"/>
        </w:trPr>
        <w:tc>
          <w:tcPr>
            <w:tcW w:w="3670" w:type="dxa"/>
          </w:tcPr>
          <w:p w14:paraId="33D864A7" w14:textId="77777777" w:rsidR="00AD14E0" w:rsidRPr="00F44ACC" w:rsidRDefault="00AD14E0" w:rsidP="002970FD">
            <w:pPr>
              <w:pStyle w:val="NormaleWeb"/>
              <w:jc w:val="center"/>
              <w:rPr>
                <w:rFonts w:ascii="Arial" w:hAnsi="Arial" w:cs="Arial"/>
                <w:i/>
                <w:color w:val="000000"/>
                <w:sz w:val="20"/>
                <w:szCs w:val="20"/>
              </w:rPr>
            </w:pPr>
            <w:r w:rsidRPr="00F44ACC">
              <w:rPr>
                <w:rFonts w:ascii="Arial" w:hAnsi="Arial" w:cs="Arial"/>
                <w:i/>
                <w:color w:val="000000"/>
                <w:sz w:val="20"/>
                <w:szCs w:val="20"/>
              </w:rPr>
              <w:t>Luogo / Data</w:t>
            </w:r>
          </w:p>
        </w:tc>
        <w:tc>
          <w:tcPr>
            <w:tcW w:w="1620" w:type="dxa"/>
          </w:tcPr>
          <w:p w14:paraId="0F9A320A" w14:textId="77777777" w:rsidR="00AD14E0" w:rsidRPr="00F44ACC" w:rsidRDefault="00AD14E0" w:rsidP="002970FD">
            <w:pPr>
              <w:pStyle w:val="NormaleWeb"/>
              <w:jc w:val="right"/>
              <w:rPr>
                <w:rFonts w:ascii="Arial" w:hAnsi="Arial" w:cs="Arial"/>
                <w:i/>
                <w:color w:val="000000"/>
                <w:sz w:val="20"/>
                <w:szCs w:val="20"/>
              </w:rPr>
            </w:pPr>
          </w:p>
        </w:tc>
        <w:tc>
          <w:tcPr>
            <w:tcW w:w="4500" w:type="dxa"/>
          </w:tcPr>
          <w:p w14:paraId="297E552B" w14:textId="77777777" w:rsidR="00AD14E0" w:rsidRPr="00F44ACC" w:rsidRDefault="00AD14E0" w:rsidP="002970FD">
            <w:pPr>
              <w:pStyle w:val="NormaleWeb"/>
              <w:jc w:val="right"/>
              <w:rPr>
                <w:rFonts w:ascii="Arial" w:hAnsi="Arial" w:cs="Arial"/>
                <w:i/>
                <w:color w:val="000000"/>
                <w:sz w:val="20"/>
                <w:szCs w:val="20"/>
              </w:rPr>
            </w:pPr>
            <w:r w:rsidRPr="00F44ACC">
              <w:rPr>
                <w:rFonts w:ascii="Arial" w:hAnsi="Arial" w:cs="Arial"/>
                <w:i/>
                <w:color w:val="000000"/>
                <w:sz w:val="20"/>
                <w:szCs w:val="20"/>
              </w:rPr>
              <w:t>_______________________________________</w:t>
            </w:r>
          </w:p>
        </w:tc>
      </w:tr>
    </w:tbl>
    <w:p w14:paraId="0F857B74" w14:textId="77777777" w:rsidR="00AD14E0" w:rsidRDefault="00AD14E0" w:rsidP="00AD14E0">
      <w:pPr>
        <w:pStyle w:val="NormaleWeb"/>
        <w:spacing w:before="0" w:beforeAutospacing="0"/>
        <w:jc w:val="right"/>
        <w:rPr>
          <w:rFonts w:ascii="Arial" w:hAnsi="Arial" w:cs="Arial"/>
          <w:color w:val="000000"/>
          <w:sz w:val="20"/>
          <w:szCs w:val="20"/>
        </w:rPr>
      </w:pPr>
    </w:p>
    <w:p w14:paraId="5D32C940" w14:textId="77777777" w:rsidR="00F44ACC" w:rsidRDefault="00F44ACC" w:rsidP="00AD14E0">
      <w:pPr>
        <w:pStyle w:val="NormaleWeb"/>
        <w:spacing w:before="0" w:beforeAutospacing="0"/>
        <w:jc w:val="right"/>
        <w:rPr>
          <w:rFonts w:ascii="Arial" w:hAnsi="Arial" w:cs="Arial"/>
          <w:color w:val="000000"/>
          <w:sz w:val="20"/>
          <w:szCs w:val="20"/>
        </w:rPr>
      </w:pPr>
    </w:p>
    <w:p w14:paraId="68D7C6CF" w14:textId="77777777" w:rsidR="00F44ACC" w:rsidRDefault="00F44ACC" w:rsidP="00AD14E0">
      <w:pPr>
        <w:pStyle w:val="NormaleWeb"/>
        <w:spacing w:before="0" w:beforeAutospacing="0"/>
        <w:jc w:val="right"/>
        <w:rPr>
          <w:rFonts w:ascii="Arial" w:hAnsi="Arial" w:cs="Arial"/>
          <w:color w:val="000000"/>
          <w:sz w:val="20"/>
          <w:szCs w:val="20"/>
        </w:rPr>
      </w:pPr>
    </w:p>
    <w:p w14:paraId="5B39F8EF" w14:textId="77777777" w:rsidR="00F44ACC" w:rsidRDefault="00F44ACC" w:rsidP="00AD14E0">
      <w:pPr>
        <w:pStyle w:val="NormaleWeb"/>
        <w:spacing w:before="0" w:beforeAutospacing="0"/>
        <w:jc w:val="right"/>
        <w:rPr>
          <w:rFonts w:ascii="Arial" w:hAnsi="Arial" w:cs="Arial"/>
          <w:color w:val="000000"/>
          <w:sz w:val="20"/>
          <w:szCs w:val="20"/>
        </w:rPr>
      </w:pPr>
    </w:p>
    <w:p w14:paraId="291EEBC5" w14:textId="77777777" w:rsidR="00F44ACC" w:rsidRDefault="00F44ACC" w:rsidP="00AD14E0">
      <w:pPr>
        <w:pStyle w:val="NormaleWeb"/>
        <w:spacing w:before="0" w:beforeAutospacing="0"/>
        <w:jc w:val="right"/>
        <w:rPr>
          <w:rFonts w:ascii="Arial" w:hAnsi="Arial" w:cs="Arial"/>
          <w:color w:val="000000"/>
          <w:sz w:val="20"/>
          <w:szCs w:val="20"/>
        </w:rPr>
      </w:pPr>
    </w:p>
    <w:p w14:paraId="31137EFC" w14:textId="77777777" w:rsidR="00F44ACC" w:rsidRPr="00F44ACC" w:rsidRDefault="00F44ACC" w:rsidP="00AD14E0">
      <w:pPr>
        <w:pStyle w:val="NormaleWeb"/>
        <w:spacing w:before="0" w:beforeAutospacing="0"/>
        <w:jc w:val="right"/>
        <w:rPr>
          <w:rFonts w:ascii="Arial" w:hAnsi="Arial" w:cs="Arial"/>
          <w:color w:val="000000"/>
          <w:sz w:val="20"/>
          <w:szCs w:val="20"/>
        </w:rPr>
      </w:pPr>
    </w:p>
    <w:p w14:paraId="0EDDB7BB" w14:textId="77777777" w:rsidR="00AD14E0" w:rsidRPr="00F44ACC" w:rsidRDefault="00AD14E0" w:rsidP="00AD14E0">
      <w:pPr>
        <w:pStyle w:val="NormaleWeb"/>
        <w:spacing w:before="0" w:beforeAutospacing="0"/>
        <w:ind w:right="-1"/>
        <w:jc w:val="center"/>
        <w:rPr>
          <w:rFonts w:ascii="Arial" w:hAnsi="Arial" w:cs="Arial"/>
          <w:color w:val="000000"/>
          <w:sz w:val="20"/>
          <w:szCs w:val="20"/>
        </w:rPr>
      </w:pPr>
      <w:r w:rsidRPr="00F44ACC">
        <w:rPr>
          <w:rFonts w:ascii="Arial" w:hAnsi="Arial" w:cs="Arial"/>
          <w:color w:val="000000"/>
          <w:sz w:val="20"/>
          <w:szCs w:val="20"/>
        </w:rPr>
        <w:t>**********</w:t>
      </w:r>
    </w:p>
    <w:p w14:paraId="6ADE4950" w14:textId="77777777" w:rsidR="00AD14E0" w:rsidRPr="00F44ACC" w:rsidRDefault="00AD14E0" w:rsidP="00F44ACC">
      <w:pPr>
        <w:pStyle w:val="NormaleWeb"/>
        <w:spacing w:before="0" w:beforeAutospacing="0"/>
        <w:ind w:right="-142"/>
        <w:jc w:val="both"/>
        <w:rPr>
          <w:rFonts w:ascii="Arial" w:hAnsi="Arial" w:cs="Arial"/>
          <w:color w:val="000000"/>
          <w:sz w:val="20"/>
          <w:szCs w:val="20"/>
        </w:rPr>
      </w:pPr>
      <w:r w:rsidRPr="00F44ACC">
        <w:rPr>
          <w:rFonts w:ascii="Arial" w:hAnsi="Arial" w:cs="Arial"/>
          <w:b/>
          <w:bCs/>
          <w:color w:val="000000"/>
          <w:sz w:val="20"/>
          <w:szCs w:val="20"/>
        </w:rPr>
        <w:t>Note</w:t>
      </w:r>
    </w:p>
    <w:p w14:paraId="6CAF6DBB" w14:textId="77777777" w:rsidR="00AD14E0" w:rsidRPr="00F44ACC" w:rsidRDefault="00AD14E0" w:rsidP="00F44ACC">
      <w:pPr>
        <w:pStyle w:val="NormaleWeb"/>
        <w:spacing w:before="0" w:beforeAutospacing="0"/>
        <w:jc w:val="both"/>
        <w:rPr>
          <w:rFonts w:ascii="Arial" w:hAnsi="Arial" w:cs="Arial"/>
          <w:color w:val="000000"/>
          <w:sz w:val="20"/>
          <w:szCs w:val="20"/>
        </w:rPr>
      </w:pPr>
      <w:r w:rsidRPr="00F44ACC">
        <w:rPr>
          <w:rFonts w:ascii="Arial" w:hAnsi="Arial" w:cs="Arial"/>
          <w:b/>
          <w:bCs/>
          <w:color w:val="000000"/>
          <w:sz w:val="20"/>
          <w:szCs w:val="20"/>
        </w:rPr>
        <w:t>Ai sensi dell’articolo 94, comma 3, del d.lgs. n. 36/2023, l’esclusione e il divieto di partecipazione alla gara d’appalto in ogni caso non operano quando il reato è stato depenalizzato ovvero quando è intervenuta la riabilitazione ovvero quando il reato è stato dichiarato estinto dopo la condanna, ovvero in caso di revoca della condanna medesima.</w:t>
      </w:r>
    </w:p>
    <w:p w14:paraId="21119FE3" w14:textId="77777777" w:rsidR="00AD14E0" w:rsidRPr="00F44ACC" w:rsidRDefault="00AD14E0" w:rsidP="00F44ACC">
      <w:pPr>
        <w:pStyle w:val="NormaleWeb"/>
        <w:spacing w:before="0" w:beforeAutospacing="0"/>
        <w:ind w:right="91"/>
        <w:jc w:val="both"/>
        <w:rPr>
          <w:rFonts w:ascii="Arial" w:hAnsi="Arial" w:cs="Arial"/>
          <w:color w:val="000000"/>
          <w:sz w:val="20"/>
          <w:szCs w:val="20"/>
        </w:rPr>
      </w:pPr>
      <w:r w:rsidRPr="00F44ACC">
        <w:rPr>
          <w:rFonts w:ascii="Arial" w:hAnsi="Arial" w:cs="Arial"/>
          <w:b/>
          <w:bCs/>
          <w:color w:val="000000"/>
          <w:sz w:val="20"/>
          <w:szCs w:val="20"/>
        </w:rPr>
        <w:t>Il giudizio relativo alla incidenza delle condanne riportate sull’affidabilità morale e professionale è rimesso all'Autorità/ Commissione di gara.</w:t>
      </w:r>
    </w:p>
    <w:p w14:paraId="3C2F922B" w14:textId="77777777" w:rsidR="00AD14E0" w:rsidRPr="00F44ACC" w:rsidRDefault="00AD14E0" w:rsidP="00AD14E0">
      <w:pPr>
        <w:pStyle w:val="Rientrocorpodeltesto"/>
        <w:tabs>
          <w:tab w:val="left" w:pos="709"/>
        </w:tabs>
        <w:jc w:val="left"/>
        <w:rPr>
          <w:rFonts w:ascii="Arial" w:hAnsi="Arial" w:cs="Arial"/>
          <w:color w:val="000000"/>
          <w:sz w:val="20"/>
          <w:lang w:eastAsia="en-US"/>
        </w:rPr>
      </w:pPr>
    </w:p>
    <w:p w14:paraId="08075923" w14:textId="77777777" w:rsidR="00AD14E0" w:rsidRPr="00F44ACC" w:rsidRDefault="00AD14E0" w:rsidP="00AD14E0">
      <w:pPr>
        <w:pStyle w:val="sche4"/>
        <w:pBdr>
          <w:top w:val="single" w:sz="6" w:space="1" w:color="auto"/>
          <w:left w:val="single" w:sz="6" w:space="1" w:color="auto"/>
          <w:bottom w:val="single" w:sz="6" w:space="1" w:color="auto"/>
          <w:right w:val="single" w:sz="6" w:space="6" w:color="auto"/>
        </w:pBdr>
        <w:rPr>
          <w:rFonts w:ascii="Arial" w:hAnsi="Arial" w:cs="Arial"/>
          <w:i/>
          <w:color w:val="000000"/>
          <w:lang w:val="it-IT"/>
        </w:rPr>
      </w:pPr>
      <w:r w:rsidRPr="00F44ACC">
        <w:rPr>
          <w:rFonts w:ascii="Arial" w:hAnsi="Arial" w:cs="Arial"/>
          <w:i/>
          <w:color w:val="000000"/>
          <w:u w:val="single"/>
          <w:lang w:val="it-IT"/>
        </w:rPr>
        <w:t>AVVERTENZE PER LA COMPILAZIONE:</w:t>
      </w:r>
    </w:p>
    <w:p w14:paraId="1CF33B34" w14:textId="77777777" w:rsidR="00AD14E0" w:rsidRPr="00F44ACC" w:rsidRDefault="00AD14E0" w:rsidP="00AD14E0">
      <w:pPr>
        <w:pStyle w:val="sche4"/>
        <w:numPr>
          <w:ilvl w:val="0"/>
          <w:numId w:val="40"/>
        </w:numPr>
        <w:pBdr>
          <w:top w:val="single" w:sz="6" w:space="1" w:color="auto"/>
          <w:left w:val="single" w:sz="6" w:space="1" w:color="auto"/>
          <w:bottom w:val="single" w:sz="6" w:space="1" w:color="auto"/>
          <w:right w:val="single" w:sz="6" w:space="6" w:color="auto"/>
        </w:pBdr>
        <w:rPr>
          <w:rFonts w:ascii="Arial" w:hAnsi="Arial" w:cs="Arial"/>
          <w:i/>
          <w:color w:val="000000"/>
          <w:lang w:val="it-IT"/>
        </w:rPr>
      </w:pPr>
      <w:r w:rsidRPr="00F44ACC">
        <w:rPr>
          <w:rFonts w:ascii="Arial" w:hAnsi="Arial" w:cs="Arial"/>
          <w:i/>
          <w:color w:val="000000"/>
          <w:lang w:val="it-IT"/>
        </w:rPr>
        <w:t>Il presente modulo di autocertificazione va sottoscritto dal legale rappresentante</w:t>
      </w:r>
      <w:r w:rsidRPr="00F44ACC">
        <w:rPr>
          <w:rFonts w:ascii="Arial" w:hAnsi="Arial" w:cs="Arial"/>
          <w:color w:val="000000"/>
          <w:lang w:val="it-IT"/>
        </w:rPr>
        <w:t xml:space="preserve">, </w:t>
      </w:r>
      <w:r w:rsidRPr="00F44ACC">
        <w:rPr>
          <w:rFonts w:ascii="Arial" w:hAnsi="Arial" w:cs="Arial"/>
          <w:i/>
          <w:color w:val="000000"/>
          <w:lang w:val="it-IT"/>
        </w:rPr>
        <w:t>o da altra persona dotata di poteri di firma, e ad esso va allegata, a pena di esclusione, la copia fotostatica di un documento di identità del sottoscrittore. In alternativa è comunque ammessa la sottoscrizione autenticata ai sensi di legge.</w:t>
      </w:r>
    </w:p>
    <w:p w14:paraId="3A33092A" w14:textId="77777777" w:rsidR="00AD14E0" w:rsidRPr="00F44ACC" w:rsidRDefault="00AD14E0" w:rsidP="00AD14E0">
      <w:pPr>
        <w:pStyle w:val="sche4"/>
        <w:numPr>
          <w:ilvl w:val="0"/>
          <w:numId w:val="40"/>
        </w:numPr>
        <w:pBdr>
          <w:top w:val="single" w:sz="6" w:space="1" w:color="auto"/>
          <w:left w:val="single" w:sz="6" w:space="1" w:color="auto"/>
          <w:bottom w:val="single" w:sz="6" w:space="1" w:color="auto"/>
          <w:right w:val="single" w:sz="6" w:space="6" w:color="auto"/>
        </w:pBdr>
        <w:rPr>
          <w:rFonts w:ascii="Arial" w:hAnsi="Arial" w:cs="Arial"/>
          <w:i/>
          <w:color w:val="000000"/>
          <w:lang w:val="it-IT"/>
        </w:rPr>
      </w:pPr>
      <w:r w:rsidRPr="00F44ACC">
        <w:rPr>
          <w:rFonts w:ascii="Arial" w:hAnsi="Arial" w:cs="Arial"/>
          <w:i/>
          <w:color w:val="000000"/>
          <w:lang w:val="it-IT"/>
        </w:rPr>
        <w:t>Deve essere compilato in stampatello ed in modo leggibile in ogni sua parte.</w:t>
      </w:r>
    </w:p>
    <w:p w14:paraId="52F370D7" w14:textId="77777777" w:rsidR="00AD14E0" w:rsidRPr="00F44ACC" w:rsidRDefault="00AD14E0" w:rsidP="00AD14E0">
      <w:pPr>
        <w:pStyle w:val="sche4"/>
        <w:numPr>
          <w:ilvl w:val="0"/>
          <w:numId w:val="40"/>
        </w:numPr>
        <w:pBdr>
          <w:top w:val="single" w:sz="6" w:space="1" w:color="auto"/>
          <w:left w:val="single" w:sz="6" w:space="1" w:color="auto"/>
          <w:bottom w:val="single" w:sz="6" w:space="1" w:color="auto"/>
          <w:right w:val="single" w:sz="6" w:space="6" w:color="auto"/>
        </w:pBdr>
        <w:tabs>
          <w:tab w:val="left" w:leader="dot" w:pos="8824"/>
        </w:tabs>
        <w:rPr>
          <w:rFonts w:ascii="Arial" w:hAnsi="Arial" w:cs="Arial"/>
          <w:i/>
          <w:color w:val="000000"/>
          <w:lang w:val="it-IT"/>
        </w:rPr>
      </w:pPr>
      <w:r w:rsidRPr="00F44ACC">
        <w:rPr>
          <w:rFonts w:ascii="Arial" w:hAnsi="Arial" w:cs="Arial"/>
          <w:i/>
          <w:color w:val="000000"/>
          <w:lang w:val="it-IT"/>
        </w:rPr>
        <w:t>Al fine di garantire maggiore speditezza nell’esame della documentazione amministrativa in sede di gara e soprattutto al fine di ridurre al minimo la possibilità di errore nell’autocertificazione, si invitano le imprese partecipanti alla gara a rendere le dichiarazioni richieste tramite la compilazione diretta del presente Modulo.</w:t>
      </w:r>
    </w:p>
    <w:p w14:paraId="603CC71D" w14:textId="77777777" w:rsidR="00AD14E0" w:rsidRPr="00F44ACC" w:rsidRDefault="00AD14E0" w:rsidP="00AD14E0">
      <w:pPr>
        <w:pStyle w:val="Corpodeltesto3"/>
        <w:spacing w:after="0"/>
        <w:jc w:val="center"/>
        <w:rPr>
          <w:rFonts w:ascii="Arial" w:hAnsi="Arial" w:cs="Arial"/>
          <w:i/>
          <w:color w:val="000000"/>
        </w:rPr>
      </w:pPr>
    </w:p>
    <w:p w14:paraId="16AF89AA" w14:textId="77777777" w:rsidR="00AD14E0" w:rsidRPr="00F44ACC" w:rsidRDefault="00AD14E0" w:rsidP="00AD14E0">
      <w:pPr>
        <w:pStyle w:val="Corpodeltesto3"/>
        <w:spacing w:after="0"/>
        <w:jc w:val="center"/>
        <w:rPr>
          <w:rFonts w:ascii="Arial" w:hAnsi="Arial" w:cs="Arial"/>
          <w:b/>
          <w:color w:val="000000"/>
          <w:sz w:val="24"/>
          <w:szCs w:val="24"/>
        </w:rPr>
      </w:pPr>
      <w:r w:rsidRPr="00F44ACC">
        <w:rPr>
          <w:rFonts w:ascii="Arial" w:hAnsi="Arial" w:cs="Arial"/>
          <w:i/>
          <w:color w:val="000000"/>
        </w:rPr>
        <w:t>Se gli spazi riservati nel presente Modulo non sono sufficienti è possibile integrarli aggiungendone altri o produrre appositi elenchi aggiuntivi, sottoscritti dal legale rappresentante e che rechino tutte le dichiarazioni richieste.</w:t>
      </w:r>
    </w:p>
    <w:bookmarkEnd w:id="0"/>
    <w:p w14:paraId="51C803DF" w14:textId="77777777" w:rsidR="005457A6" w:rsidRPr="00F44ACC" w:rsidRDefault="005457A6" w:rsidP="005457A6">
      <w:pPr>
        <w:spacing w:before="1"/>
        <w:ind w:right="134"/>
        <w:jc w:val="both"/>
        <w:rPr>
          <w:rFonts w:ascii="Arial" w:hAnsi="Arial" w:cs="Arial"/>
          <w:iCs/>
        </w:rPr>
      </w:pPr>
    </w:p>
    <w:sectPr w:rsidR="005457A6" w:rsidRPr="00F44ACC" w:rsidSect="00D25C90">
      <w:headerReference w:type="default" r:id="rId9"/>
      <w:footerReference w:type="default" r:id="rId10"/>
      <w:type w:val="continuous"/>
      <w:pgSz w:w="11906" w:h="16838" w:code="9"/>
      <w:pgMar w:top="624" w:right="849" w:bottom="737"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BC58" w14:textId="77777777" w:rsidR="006B0031" w:rsidRDefault="006B0031">
      <w:r>
        <w:separator/>
      </w:r>
    </w:p>
  </w:endnote>
  <w:endnote w:type="continuationSeparator" w:id="0">
    <w:p w14:paraId="5F6D0154" w14:textId="77777777" w:rsidR="006B0031" w:rsidRDefault="006B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35460" w14:textId="77777777" w:rsidR="008A3AD1" w:rsidRPr="00427167" w:rsidRDefault="008A3AD1" w:rsidP="00A66F4C">
    <w:pPr>
      <w:ind w:left="-720" w:right="-622"/>
      <w:jc w:val="center"/>
      <w:rPr>
        <w:rFonts w:ascii="Arial" w:hAnsi="Arial" w:cs="Arial"/>
        <w:sz w:val="6"/>
        <w:szCs w:val="6"/>
      </w:rPr>
    </w:pPr>
  </w:p>
  <w:p w14:paraId="77E8CA27" w14:textId="77777777" w:rsidR="008A3AD1" w:rsidRDefault="008A3AD1" w:rsidP="00A66F4C">
    <w:pPr>
      <w:pBdr>
        <w:top w:val="single" w:sz="4" w:space="1" w:color="auto"/>
        <w:bottom w:val="single" w:sz="4" w:space="0" w:color="auto"/>
      </w:pBdr>
      <w:ind w:left="-720" w:right="-622"/>
      <w:jc w:val="center"/>
      <w:rPr>
        <w:rFonts w:ascii="Arial" w:hAnsi="Arial" w:cs="Arial"/>
        <w:sz w:val="14"/>
        <w:szCs w:val="14"/>
      </w:rPr>
    </w:pPr>
    <w:r w:rsidRPr="00427167">
      <w:rPr>
        <w:rFonts w:ascii="Arial" w:hAnsi="Arial" w:cs="Arial"/>
        <w:sz w:val="14"/>
        <w:szCs w:val="14"/>
      </w:rPr>
      <w:t xml:space="preserve">24014 </w:t>
    </w:r>
    <w:r>
      <w:rPr>
        <w:rFonts w:ascii="Arial" w:hAnsi="Arial" w:cs="Arial"/>
        <w:sz w:val="14"/>
        <w:szCs w:val="14"/>
      </w:rPr>
      <w:t>PIAZZA BREMBANA (BG)</w:t>
    </w:r>
    <w:r w:rsidRPr="00427167">
      <w:rPr>
        <w:rFonts w:ascii="Arial" w:hAnsi="Arial" w:cs="Arial"/>
        <w:sz w:val="14"/>
        <w:szCs w:val="14"/>
      </w:rPr>
      <w:t xml:space="preserve"> – V</w:t>
    </w:r>
    <w:r>
      <w:rPr>
        <w:rFonts w:ascii="Arial" w:hAnsi="Arial" w:cs="Arial"/>
        <w:sz w:val="14"/>
        <w:szCs w:val="14"/>
      </w:rPr>
      <w:t xml:space="preserve">IA DON ANGELO </w:t>
    </w:r>
    <w:proofErr w:type="gramStart"/>
    <w:r>
      <w:rPr>
        <w:rFonts w:ascii="Arial" w:hAnsi="Arial" w:cs="Arial"/>
        <w:sz w:val="14"/>
        <w:szCs w:val="14"/>
      </w:rPr>
      <w:t>TONDINI ,</w:t>
    </w:r>
    <w:proofErr w:type="gramEnd"/>
    <w:r>
      <w:rPr>
        <w:rFonts w:ascii="Arial" w:hAnsi="Arial" w:cs="Arial"/>
        <w:sz w:val="14"/>
        <w:szCs w:val="14"/>
      </w:rPr>
      <w:t xml:space="preserve"> 16</w:t>
    </w:r>
    <w:r w:rsidRPr="00427167">
      <w:rPr>
        <w:rFonts w:ascii="Arial" w:hAnsi="Arial" w:cs="Arial"/>
        <w:sz w:val="14"/>
        <w:szCs w:val="14"/>
      </w:rPr>
      <w:t xml:space="preserve"> - Tel 0345/81177 Fax 0345/81240 -  C.F. E P.IVA 02756440166 </w:t>
    </w:r>
    <w:hyperlink r:id="rId1" w:history="1">
      <w:r w:rsidRPr="00427167">
        <w:rPr>
          <w:rStyle w:val="Collegamentoipertestuale"/>
          <w:rFonts w:ascii="Arial" w:hAnsi="Arial" w:cs="Arial"/>
          <w:sz w:val="14"/>
          <w:szCs w:val="14"/>
        </w:rPr>
        <w:t>cmvallebrembana.bg@legalmail.it</w:t>
      </w:r>
    </w:hyperlink>
  </w:p>
  <w:p w14:paraId="38A02DDC" w14:textId="77777777" w:rsidR="008A3AD1" w:rsidRPr="00A66F4C" w:rsidRDefault="008A3AD1" w:rsidP="00A66F4C">
    <w:pPr>
      <w:pBdr>
        <w:top w:val="single" w:sz="4" w:space="1" w:color="auto"/>
        <w:bottom w:val="single" w:sz="4" w:space="0" w:color="auto"/>
      </w:pBdr>
      <w:ind w:left="-720" w:right="-622"/>
      <w:rPr>
        <w:rFonts w:ascii="Arial" w:hAnsi="Arial" w:cs="Arial"/>
        <w:sz w:val="2"/>
        <w:szCs w:val="2"/>
      </w:rPr>
    </w:pPr>
  </w:p>
  <w:p w14:paraId="740C15C7" w14:textId="77777777" w:rsidR="008A3AD1" w:rsidRPr="00A66F4C" w:rsidRDefault="008A3AD1" w:rsidP="00A66F4C">
    <w:pPr>
      <w:ind w:left="-720" w:right="-622"/>
      <w:jc w:val="center"/>
      <w:rPr>
        <w:rFonts w:ascii="Arial" w:hAnsi="Arial" w:cs="Arial"/>
        <w:sz w:val="2"/>
        <w:szCs w:val="2"/>
      </w:rPr>
    </w:pPr>
  </w:p>
  <w:p w14:paraId="0EAC70BA" w14:textId="77777777" w:rsidR="008A3AD1" w:rsidRPr="00A66F4C" w:rsidRDefault="008A3AD1" w:rsidP="00F16E0D">
    <w:pPr>
      <w:ind w:left="-720" w:right="-622"/>
      <w:jc w:val="center"/>
      <w:rPr>
        <w:rFonts w:ascii="Arial" w:hAnsi="Arial" w:cs="Arial"/>
        <w:sz w:val="8"/>
        <w:szCs w:val="8"/>
      </w:rPr>
    </w:pPr>
    <w:r w:rsidRPr="00427167">
      <w:rPr>
        <w:rFonts w:ascii="Arial" w:hAnsi="Arial" w:cs="Arial"/>
        <w:sz w:val="8"/>
        <w:szCs w:val="8"/>
      </w:rPr>
      <w:t>ALGUA – AVERARA – BLELLO – BRACCA – BRANZI</w:t>
    </w:r>
    <w:r>
      <w:rPr>
        <w:rFonts w:ascii="Arial" w:hAnsi="Arial" w:cs="Arial"/>
        <w:sz w:val="8"/>
        <w:szCs w:val="8"/>
      </w:rPr>
      <w:t xml:space="preserve"> </w:t>
    </w:r>
    <w:r w:rsidRPr="00427167">
      <w:rPr>
        <w:rFonts w:ascii="Arial" w:hAnsi="Arial" w:cs="Arial"/>
        <w:sz w:val="8"/>
        <w:szCs w:val="8"/>
      </w:rPr>
      <w:t xml:space="preserve">– CAMERATA CORNELLO – CARONA – CASSIGLIO – CORNALBA – COSTA SERINA – CUSIO – DOSSENA – FOPPOLO </w:t>
    </w:r>
    <w:proofErr w:type="gramStart"/>
    <w:r w:rsidRPr="00427167">
      <w:rPr>
        <w:rFonts w:ascii="Arial" w:hAnsi="Arial" w:cs="Arial"/>
        <w:sz w:val="8"/>
        <w:szCs w:val="8"/>
      </w:rPr>
      <w:t>–</w:t>
    </w:r>
    <w:r>
      <w:rPr>
        <w:rFonts w:ascii="Arial" w:hAnsi="Arial" w:cs="Arial"/>
        <w:sz w:val="8"/>
        <w:szCs w:val="8"/>
      </w:rPr>
      <w:t xml:space="preserve"> </w:t>
    </w:r>
    <w:r w:rsidRPr="00427167">
      <w:rPr>
        <w:rFonts w:ascii="Arial" w:hAnsi="Arial" w:cs="Arial"/>
        <w:sz w:val="8"/>
        <w:szCs w:val="8"/>
      </w:rPr>
      <w:t xml:space="preserve"> ISOLA</w:t>
    </w:r>
    <w:proofErr w:type="gramEnd"/>
    <w:r w:rsidRPr="00427167">
      <w:rPr>
        <w:rFonts w:ascii="Arial" w:hAnsi="Arial" w:cs="Arial"/>
        <w:sz w:val="8"/>
        <w:szCs w:val="8"/>
      </w:rPr>
      <w:t xml:space="preserve"> DI FONDRA – LENNA – MEZZOLDO – MOIO DE’ CALVI – OLMO AL BREMBO –</w:t>
    </w:r>
    <w:r>
      <w:rPr>
        <w:rFonts w:ascii="Arial" w:hAnsi="Arial" w:cs="Arial"/>
        <w:sz w:val="8"/>
        <w:szCs w:val="8"/>
      </w:rPr>
      <w:t xml:space="preserve"> </w:t>
    </w:r>
    <w:r w:rsidRPr="00427167">
      <w:rPr>
        <w:rFonts w:ascii="Arial" w:hAnsi="Arial" w:cs="Arial"/>
        <w:sz w:val="8"/>
        <w:szCs w:val="8"/>
      </w:rPr>
      <w:t>OLTRE IL COLLE – ORNICA – PIAZZA BREMBANA – PIAZZATORRE – PIAZZOLO – RONCOBELLO – S. GIOVANNI BIANCO  - S. PELLEGRINO TERME – S. BRIGIDA – SEDRINA – SERINA – TALEGGIO – UBIALE CLANEZZO –</w:t>
    </w:r>
    <w:r>
      <w:rPr>
        <w:rFonts w:ascii="Arial" w:hAnsi="Arial" w:cs="Arial"/>
        <w:sz w:val="8"/>
        <w:szCs w:val="8"/>
      </w:rPr>
      <w:t xml:space="preserve"> VAL BREMBILLA </w:t>
    </w:r>
    <w:r w:rsidRPr="00427167">
      <w:rPr>
        <w:rFonts w:ascii="Arial" w:hAnsi="Arial" w:cs="Arial"/>
        <w:sz w:val="8"/>
        <w:szCs w:val="8"/>
      </w:rPr>
      <w:t xml:space="preserve"> VALLEVE – VALNEGRA – VALTORTA – VEDESETA </w:t>
    </w:r>
    <w:r>
      <w:rPr>
        <w:rFonts w:ascii="Arial" w:hAnsi="Arial" w:cs="Arial"/>
        <w:sz w:val="8"/>
        <w:szCs w:val="8"/>
      </w:rPr>
      <w:t>–</w:t>
    </w:r>
    <w:r w:rsidRPr="00427167">
      <w:rPr>
        <w:rFonts w:ascii="Arial" w:hAnsi="Arial" w:cs="Arial"/>
        <w:sz w:val="8"/>
        <w:szCs w:val="8"/>
      </w:rPr>
      <w:t xml:space="preserve"> ZOGNO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B7F3" w14:textId="77777777" w:rsidR="006B0031" w:rsidRDefault="006B0031">
      <w:r>
        <w:separator/>
      </w:r>
    </w:p>
  </w:footnote>
  <w:footnote w:type="continuationSeparator" w:id="0">
    <w:p w14:paraId="5F00D7F8" w14:textId="77777777" w:rsidR="006B0031" w:rsidRDefault="006B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6D36" w14:textId="77777777" w:rsidR="008A3AD1" w:rsidRDefault="008A3AD1">
    <w:pPr>
      <w:pStyle w:val="Intestazione"/>
    </w:pPr>
  </w:p>
  <w:p w14:paraId="0D1056EF" w14:textId="64282D77" w:rsidR="008A3AD1" w:rsidRPr="009316A5" w:rsidRDefault="00F44ACC" w:rsidP="00F44ACC">
    <w:pPr>
      <w:pStyle w:val="Intestazione"/>
      <w:rPr>
        <w:rFonts w:ascii="Arial" w:hAnsi="Arial" w:cs="Arial"/>
        <w:b/>
        <w:bCs/>
        <w:snapToGrid w:val="0"/>
        <w:sz w:val="26"/>
        <w:szCs w:val="26"/>
      </w:rPr>
    </w:pPr>
    <w:r>
      <w:rPr>
        <w:noProof/>
      </w:rPr>
      <w:drawing>
        <wp:anchor distT="0" distB="0" distL="114300" distR="114300" simplePos="0" relativeHeight="251657216" behindDoc="1" locked="0" layoutInCell="1" allowOverlap="1" wp14:anchorId="26503223" wp14:editId="30A450AB">
          <wp:simplePos x="0" y="0"/>
          <wp:positionH relativeFrom="column">
            <wp:posOffset>5772150</wp:posOffset>
          </wp:positionH>
          <wp:positionV relativeFrom="paragraph">
            <wp:posOffset>7620</wp:posOffset>
          </wp:positionV>
          <wp:extent cx="444500" cy="72009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445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14E0">
      <w:rPr>
        <w:noProof/>
      </w:rPr>
      <w:drawing>
        <wp:anchor distT="0" distB="0" distL="114300" distR="114300" simplePos="0" relativeHeight="251658240" behindDoc="1" locked="0" layoutInCell="1" allowOverlap="1" wp14:anchorId="61F8F15C" wp14:editId="29E489C7">
          <wp:simplePos x="0" y="0"/>
          <wp:positionH relativeFrom="column">
            <wp:posOffset>92710</wp:posOffset>
          </wp:positionH>
          <wp:positionV relativeFrom="paragraph">
            <wp:posOffset>7620</wp:posOffset>
          </wp:positionV>
          <wp:extent cx="673100" cy="83439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3C43F" w14:textId="77777777" w:rsidR="008A3AD1" w:rsidRPr="001D6C31" w:rsidRDefault="008A3AD1" w:rsidP="00B1088D">
    <w:pPr>
      <w:tabs>
        <w:tab w:val="left" w:pos="885"/>
        <w:tab w:val="center" w:pos="4819"/>
      </w:tabs>
      <w:rPr>
        <w:rFonts w:ascii="Arial" w:hAnsi="Arial" w:cs="Arial"/>
        <w:b/>
        <w:bCs/>
        <w:snapToGrid w:val="0"/>
      </w:rPr>
    </w:pPr>
    <w:r>
      <w:rPr>
        <w:rFonts w:ascii="Arial" w:hAnsi="Arial" w:cs="Arial"/>
        <w:b/>
        <w:bCs/>
        <w:snapToGrid w:val="0"/>
        <w:sz w:val="28"/>
        <w:szCs w:val="28"/>
      </w:rPr>
      <w:tab/>
    </w:r>
    <w:r>
      <w:rPr>
        <w:rFonts w:ascii="Arial" w:hAnsi="Arial" w:cs="Arial"/>
        <w:b/>
        <w:bCs/>
        <w:snapToGrid w:val="0"/>
        <w:sz w:val="28"/>
        <w:szCs w:val="28"/>
      </w:rPr>
      <w:tab/>
    </w:r>
    <w:r w:rsidRPr="001D6C31">
      <w:rPr>
        <w:rFonts w:ascii="Arial" w:hAnsi="Arial" w:cs="Arial"/>
        <w:b/>
        <w:bCs/>
        <w:snapToGrid w:val="0"/>
      </w:rPr>
      <w:t>COMUNITÀ MONTANA</w:t>
    </w:r>
  </w:p>
  <w:p w14:paraId="2AEC9249" w14:textId="77777777" w:rsidR="008A3AD1" w:rsidRPr="001D6C31" w:rsidRDefault="008A3AD1" w:rsidP="009F137F">
    <w:pPr>
      <w:tabs>
        <w:tab w:val="left" w:pos="1080"/>
        <w:tab w:val="center" w:pos="4819"/>
      </w:tabs>
      <w:rPr>
        <w:rFonts w:ascii="Arial" w:hAnsi="Arial" w:cs="Arial"/>
        <w:b/>
        <w:bCs/>
        <w:snapToGrid w:val="0"/>
      </w:rPr>
    </w:pPr>
    <w:r w:rsidRPr="001D6C31">
      <w:rPr>
        <w:rFonts w:ascii="Arial" w:hAnsi="Arial" w:cs="Arial"/>
        <w:b/>
        <w:bCs/>
        <w:snapToGrid w:val="0"/>
      </w:rPr>
      <w:tab/>
    </w:r>
    <w:r w:rsidRPr="001D6C31">
      <w:rPr>
        <w:rFonts w:ascii="Arial" w:hAnsi="Arial" w:cs="Arial"/>
        <w:b/>
        <w:bCs/>
        <w:snapToGrid w:val="0"/>
      </w:rPr>
      <w:tab/>
      <w:t>VALLE BREMBANA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C962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7"/>
    <w:lvl w:ilvl="0">
      <w:start w:val="1"/>
      <w:numFmt w:val="decimal"/>
      <w:lvlText w:val="%1."/>
      <w:lvlJc w:val="left"/>
      <w:pPr>
        <w:tabs>
          <w:tab w:val="num" w:pos="360"/>
        </w:tabs>
      </w:pPr>
    </w:lvl>
    <w:lvl w:ilvl="1">
      <w:start w:val="1"/>
      <w:numFmt w:val="lowerLetter"/>
      <w:lvlText w:val="%2."/>
      <w:lvlJc w:val="left"/>
      <w:pPr>
        <w:tabs>
          <w:tab w:val="num" w:pos="1506"/>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3" w15:restartNumberingAfterBreak="0">
    <w:nsid w:val="04846976"/>
    <w:multiLevelType w:val="hybridMultilevel"/>
    <w:tmpl w:val="9A60C1C2"/>
    <w:lvl w:ilvl="0" w:tplc="EAA67D4C">
      <w:start w:val="1"/>
      <w:numFmt w:val="bullet"/>
      <w:lvlText w:val=""/>
      <w:lvlJc w:val="left"/>
      <w:pPr>
        <w:ind w:left="1428" w:hanging="360"/>
      </w:pPr>
      <w:rPr>
        <w:rFonts w:ascii="Wingdings" w:hAnsi="Wingdings" w:hint="default"/>
        <w:sz w:val="28"/>
        <w:szCs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6B201AC"/>
    <w:multiLevelType w:val="multilevel"/>
    <w:tmpl w:val="8C949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6346D"/>
    <w:multiLevelType w:val="hybridMultilevel"/>
    <w:tmpl w:val="0CAA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4743C4"/>
    <w:multiLevelType w:val="hybridMultilevel"/>
    <w:tmpl w:val="CE66ADF8"/>
    <w:lvl w:ilvl="0" w:tplc="DB363F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27B36"/>
    <w:multiLevelType w:val="hybridMultilevel"/>
    <w:tmpl w:val="09AC89A6"/>
    <w:lvl w:ilvl="0" w:tplc="3DAC6E32">
      <w:start w:val="1"/>
      <w:numFmt w:val="bullet"/>
      <w:lvlText w:val=""/>
      <w:lvlJc w:val="left"/>
      <w:pPr>
        <w:ind w:left="1428" w:hanging="360"/>
      </w:pPr>
      <w:rPr>
        <w:rFonts w:ascii="Wingdings" w:hAnsi="Wingdings" w:hint="default"/>
        <w:b w:val="0"/>
        <w:bCs w:val="0"/>
        <w:sz w:val="28"/>
        <w:szCs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9D41E06"/>
    <w:multiLevelType w:val="hybridMultilevel"/>
    <w:tmpl w:val="F120F050"/>
    <w:lvl w:ilvl="0" w:tplc="C6FE913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6BE3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D607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1424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41ED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D401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0E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04B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C4FCD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262731"/>
    <w:multiLevelType w:val="hybridMultilevel"/>
    <w:tmpl w:val="F254255A"/>
    <w:lvl w:ilvl="0" w:tplc="3CF4B290">
      <w:start w:val="1"/>
      <w:numFmt w:val="bullet"/>
      <w:lvlText w:val=""/>
      <w:lvlJc w:val="left"/>
      <w:pPr>
        <w:ind w:left="1476" w:hanging="360"/>
      </w:pPr>
      <w:rPr>
        <w:rFonts w:ascii="Wingdings" w:hAnsi="Wingdings" w:hint="default"/>
        <w:sz w:val="28"/>
        <w:szCs w:val="28"/>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0" w15:restartNumberingAfterBreak="0">
    <w:nsid w:val="1E5B4D0C"/>
    <w:multiLevelType w:val="hybridMultilevel"/>
    <w:tmpl w:val="2E664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FF10807"/>
    <w:multiLevelType w:val="hybridMultilevel"/>
    <w:tmpl w:val="510477A6"/>
    <w:lvl w:ilvl="0" w:tplc="96B290C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A425CC"/>
    <w:multiLevelType w:val="hybridMultilevel"/>
    <w:tmpl w:val="881E74B0"/>
    <w:lvl w:ilvl="0" w:tplc="12EE80F2">
      <w:numFmt w:val="bullet"/>
      <w:lvlText w:val="•"/>
      <w:lvlJc w:val="left"/>
      <w:pPr>
        <w:ind w:left="132" w:hanging="133"/>
      </w:pPr>
      <w:rPr>
        <w:rFonts w:hint="default"/>
        <w:w w:val="100"/>
      </w:rPr>
    </w:lvl>
    <w:lvl w:ilvl="1" w:tplc="28C8E392">
      <w:numFmt w:val="bullet"/>
      <w:lvlText w:val="•"/>
      <w:lvlJc w:val="left"/>
      <w:pPr>
        <w:ind w:left="1116" w:hanging="133"/>
      </w:pPr>
      <w:rPr>
        <w:rFonts w:hint="default"/>
      </w:rPr>
    </w:lvl>
    <w:lvl w:ilvl="2" w:tplc="FB34AAC0">
      <w:numFmt w:val="bullet"/>
      <w:lvlText w:val="•"/>
      <w:lvlJc w:val="left"/>
      <w:pPr>
        <w:ind w:left="2092" w:hanging="133"/>
      </w:pPr>
      <w:rPr>
        <w:rFonts w:hint="default"/>
      </w:rPr>
    </w:lvl>
    <w:lvl w:ilvl="3" w:tplc="2404F6C4">
      <w:numFmt w:val="bullet"/>
      <w:lvlText w:val="•"/>
      <w:lvlJc w:val="left"/>
      <w:pPr>
        <w:ind w:left="3068" w:hanging="133"/>
      </w:pPr>
      <w:rPr>
        <w:rFonts w:hint="default"/>
      </w:rPr>
    </w:lvl>
    <w:lvl w:ilvl="4" w:tplc="5A18B6C0">
      <w:numFmt w:val="bullet"/>
      <w:lvlText w:val="•"/>
      <w:lvlJc w:val="left"/>
      <w:pPr>
        <w:ind w:left="4044" w:hanging="133"/>
      </w:pPr>
      <w:rPr>
        <w:rFonts w:hint="default"/>
      </w:rPr>
    </w:lvl>
    <w:lvl w:ilvl="5" w:tplc="782CC1C8">
      <w:numFmt w:val="bullet"/>
      <w:lvlText w:val="•"/>
      <w:lvlJc w:val="left"/>
      <w:pPr>
        <w:ind w:left="5020" w:hanging="133"/>
      </w:pPr>
      <w:rPr>
        <w:rFonts w:hint="default"/>
      </w:rPr>
    </w:lvl>
    <w:lvl w:ilvl="6" w:tplc="BD92105A">
      <w:numFmt w:val="bullet"/>
      <w:lvlText w:val="•"/>
      <w:lvlJc w:val="left"/>
      <w:pPr>
        <w:ind w:left="5996" w:hanging="133"/>
      </w:pPr>
      <w:rPr>
        <w:rFonts w:hint="default"/>
      </w:rPr>
    </w:lvl>
    <w:lvl w:ilvl="7" w:tplc="8D0CA220">
      <w:numFmt w:val="bullet"/>
      <w:lvlText w:val="•"/>
      <w:lvlJc w:val="left"/>
      <w:pPr>
        <w:ind w:left="6972" w:hanging="133"/>
      </w:pPr>
      <w:rPr>
        <w:rFonts w:hint="default"/>
      </w:rPr>
    </w:lvl>
    <w:lvl w:ilvl="8" w:tplc="35AC79CE">
      <w:numFmt w:val="bullet"/>
      <w:lvlText w:val="•"/>
      <w:lvlJc w:val="left"/>
      <w:pPr>
        <w:ind w:left="7948" w:hanging="133"/>
      </w:pPr>
      <w:rPr>
        <w:rFonts w:hint="default"/>
      </w:rPr>
    </w:lvl>
  </w:abstractNum>
  <w:abstractNum w:abstractNumId="14" w15:restartNumberingAfterBreak="0">
    <w:nsid w:val="2B4A7DB0"/>
    <w:multiLevelType w:val="hybridMultilevel"/>
    <w:tmpl w:val="3800AA0E"/>
    <w:lvl w:ilvl="0" w:tplc="8912EB60">
      <w:start w:val="1"/>
      <w:numFmt w:val="lowerLetter"/>
      <w:lvlText w:val="%1)"/>
      <w:lvlJc w:val="left"/>
      <w:pPr>
        <w:ind w:left="132" w:hanging="228"/>
      </w:pPr>
      <w:rPr>
        <w:rFonts w:ascii="Times New Roman" w:eastAsia="Times New Roman" w:hAnsi="Times New Roman" w:cs="Times New Roman" w:hint="default"/>
        <w:w w:val="100"/>
        <w:sz w:val="22"/>
        <w:szCs w:val="22"/>
      </w:rPr>
    </w:lvl>
    <w:lvl w:ilvl="1" w:tplc="40EE3FC4">
      <w:numFmt w:val="bullet"/>
      <w:lvlText w:val="•"/>
      <w:lvlJc w:val="left"/>
      <w:pPr>
        <w:ind w:left="1116" w:hanging="228"/>
      </w:pPr>
      <w:rPr>
        <w:rFonts w:hint="default"/>
      </w:rPr>
    </w:lvl>
    <w:lvl w:ilvl="2" w:tplc="9A2E6AD2">
      <w:numFmt w:val="bullet"/>
      <w:lvlText w:val="•"/>
      <w:lvlJc w:val="left"/>
      <w:pPr>
        <w:ind w:left="2092" w:hanging="228"/>
      </w:pPr>
      <w:rPr>
        <w:rFonts w:hint="default"/>
      </w:rPr>
    </w:lvl>
    <w:lvl w:ilvl="3" w:tplc="8D022584">
      <w:numFmt w:val="bullet"/>
      <w:lvlText w:val="•"/>
      <w:lvlJc w:val="left"/>
      <w:pPr>
        <w:ind w:left="3068" w:hanging="228"/>
      </w:pPr>
      <w:rPr>
        <w:rFonts w:hint="default"/>
      </w:rPr>
    </w:lvl>
    <w:lvl w:ilvl="4" w:tplc="B6D8112E">
      <w:numFmt w:val="bullet"/>
      <w:lvlText w:val="•"/>
      <w:lvlJc w:val="left"/>
      <w:pPr>
        <w:ind w:left="4044" w:hanging="228"/>
      </w:pPr>
      <w:rPr>
        <w:rFonts w:hint="default"/>
      </w:rPr>
    </w:lvl>
    <w:lvl w:ilvl="5" w:tplc="6974212E">
      <w:numFmt w:val="bullet"/>
      <w:lvlText w:val="•"/>
      <w:lvlJc w:val="left"/>
      <w:pPr>
        <w:ind w:left="5020" w:hanging="228"/>
      </w:pPr>
      <w:rPr>
        <w:rFonts w:hint="default"/>
      </w:rPr>
    </w:lvl>
    <w:lvl w:ilvl="6" w:tplc="6C7E8F64">
      <w:numFmt w:val="bullet"/>
      <w:lvlText w:val="•"/>
      <w:lvlJc w:val="left"/>
      <w:pPr>
        <w:ind w:left="5996" w:hanging="228"/>
      </w:pPr>
      <w:rPr>
        <w:rFonts w:hint="default"/>
      </w:rPr>
    </w:lvl>
    <w:lvl w:ilvl="7" w:tplc="658AF810">
      <w:numFmt w:val="bullet"/>
      <w:lvlText w:val="•"/>
      <w:lvlJc w:val="left"/>
      <w:pPr>
        <w:ind w:left="6972" w:hanging="228"/>
      </w:pPr>
      <w:rPr>
        <w:rFonts w:hint="default"/>
      </w:rPr>
    </w:lvl>
    <w:lvl w:ilvl="8" w:tplc="1396A0CA">
      <w:numFmt w:val="bullet"/>
      <w:lvlText w:val="•"/>
      <w:lvlJc w:val="left"/>
      <w:pPr>
        <w:ind w:left="7948" w:hanging="228"/>
      </w:pPr>
      <w:rPr>
        <w:rFonts w:hint="default"/>
      </w:rPr>
    </w:lvl>
  </w:abstractNum>
  <w:abstractNum w:abstractNumId="15" w15:restartNumberingAfterBreak="0">
    <w:nsid w:val="2C311804"/>
    <w:multiLevelType w:val="hybridMultilevel"/>
    <w:tmpl w:val="122EC00A"/>
    <w:lvl w:ilvl="0" w:tplc="5A7CCD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FC7F6D"/>
    <w:multiLevelType w:val="hybridMultilevel"/>
    <w:tmpl w:val="8B90B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DE712C"/>
    <w:multiLevelType w:val="hybridMultilevel"/>
    <w:tmpl w:val="DBB64D90"/>
    <w:lvl w:ilvl="0" w:tplc="DB363F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B933F4"/>
    <w:multiLevelType w:val="hybridMultilevel"/>
    <w:tmpl w:val="FFA2AE3C"/>
    <w:lvl w:ilvl="0" w:tplc="90DA923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1">
    <w:nsid w:val="36495D9F"/>
    <w:multiLevelType w:val="hybridMultilevel"/>
    <w:tmpl w:val="B198B320"/>
    <w:lvl w:ilvl="0" w:tplc="2934FEDA">
      <w:numFmt w:val="bullet"/>
      <w:lvlText w:val="-"/>
      <w:lvlJc w:val="left"/>
      <w:pPr>
        <w:ind w:left="1429" w:hanging="360"/>
      </w:pPr>
      <w:rPr>
        <w:rFonts w:ascii="Arial" w:eastAsia="Times New Roman" w:hAnsi="Arial" w:cs="Aria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0" w15:restartNumberingAfterBreak="0">
    <w:nsid w:val="3678697B"/>
    <w:multiLevelType w:val="hybridMultilevel"/>
    <w:tmpl w:val="0DC6BD80"/>
    <w:lvl w:ilvl="0" w:tplc="AE78E03A">
      <w:start w:val="1"/>
      <w:numFmt w:val="bullet"/>
      <w:lvlText w:val=""/>
      <w:lvlJc w:val="left"/>
      <w:pPr>
        <w:ind w:left="1440" w:hanging="360"/>
      </w:pPr>
      <w:rPr>
        <w:rFonts w:ascii="Symbol" w:hAnsi="Symbol" w:hint="default"/>
        <w:b/>
        <w:color w:val="00000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54A5D2A"/>
    <w:multiLevelType w:val="multilevel"/>
    <w:tmpl w:val="D2C8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36213"/>
    <w:multiLevelType w:val="hybridMultilevel"/>
    <w:tmpl w:val="5EC873E4"/>
    <w:lvl w:ilvl="0" w:tplc="3A4A7A3A">
      <w:start w:val="1"/>
      <w:numFmt w:val="bullet"/>
      <w:lvlText w:val=""/>
      <w:lvlJc w:val="left"/>
      <w:pPr>
        <w:ind w:left="6390" w:hanging="360"/>
      </w:pPr>
      <w:rPr>
        <w:rFonts w:ascii="Wingdings" w:hAnsi="Wingdings"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23" w15:restartNumberingAfterBreak="0">
    <w:nsid w:val="46EE5D82"/>
    <w:multiLevelType w:val="hybridMultilevel"/>
    <w:tmpl w:val="B7385AEC"/>
    <w:lvl w:ilvl="0" w:tplc="DB363F54">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147266"/>
    <w:multiLevelType w:val="hybridMultilevel"/>
    <w:tmpl w:val="541417DE"/>
    <w:lvl w:ilvl="0" w:tplc="36D2699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8F6A97"/>
    <w:multiLevelType w:val="hybridMultilevel"/>
    <w:tmpl w:val="6F906B76"/>
    <w:lvl w:ilvl="0" w:tplc="0CE89BB8">
      <w:start w:val="1"/>
      <w:numFmt w:val="bullet"/>
      <w:lvlText w:val=""/>
      <w:lvlJc w:val="left"/>
      <w:pPr>
        <w:ind w:left="1437" w:hanging="360"/>
      </w:pPr>
      <w:rPr>
        <w:rFonts w:ascii="Wingdings" w:hAnsi="Wingdings" w:hint="default"/>
        <w:b w:val="0"/>
        <w:bCs w:val="0"/>
        <w:sz w:val="28"/>
        <w:szCs w:val="28"/>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26" w15:restartNumberingAfterBreak="0">
    <w:nsid w:val="51404567"/>
    <w:multiLevelType w:val="hybridMultilevel"/>
    <w:tmpl w:val="7884DD76"/>
    <w:lvl w:ilvl="0" w:tplc="8ED4E47A">
      <w:start w:val="1"/>
      <w:numFmt w:val="upperLetter"/>
      <w:lvlText w:val="%1)"/>
      <w:lvlJc w:val="left"/>
      <w:pPr>
        <w:ind w:left="644" w:hanging="360"/>
      </w:pPr>
      <w:rPr>
        <w:rFonts w:hint="default"/>
        <w:b/>
        <w:sz w:val="18"/>
        <w:szCs w:val="18"/>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8" w15:restartNumberingAfterBreak="0">
    <w:nsid w:val="520A108A"/>
    <w:multiLevelType w:val="hybridMultilevel"/>
    <w:tmpl w:val="57909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68329B"/>
    <w:multiLevelType w:val="hybridMultilevel"/>
    <w:tmpl w:val="35B6D930"/>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C34B40"/>
    <w:multiLevelType w:val="hybridMultilevel"/>
    <w:tmpl w:val="DAC07364"/>
    <w:lvl w:ilvl="0" w:tplc="5238C29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0463F9"/>
    <w:multiLevelType w:val="hybridMultilevel"/>
    <w:tmpl w:val="41F0EEB4"/>
    <w:lvl w:ilvl="0" w:tplc="DB363F54">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6483560"/>
    <w:multiLevelType w:val="hybridMultilevel"/>
    <w:tmpl w:val="C20E119A"/>
    <w:lvl w:ilvl="0" w:tplc="8410F520">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A6F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A5F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2AF4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2610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70DD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946F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D88B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80EB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64230F"/>
    <w:multiLevelType w:val="hybridMultilevel"/>
    <w:tmpl w:val="661A732E"/>
    <w:lvl w:ilvl="0" w:tplc="3A4A7A3A">
      <w:start w:val="1"/>
      <w:numFmt w:val="bullet"/>
      <w:lvlText w:val=""/>
      <w:lvlJc w:val="left"/>
      <w:pPr>
        <w:ind w:left="776" w:hanging="360"/>
      </w:pPr>
      <w:rPr>
        <w:rFonts w:ascii="Wingdings" w:hAnsi="Wingdings"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5" w15:restartNumberingAfterBreak="0">
    <w:nsid w:val="6B3513A1"/>
    <w:multiLevelType w:val="hybridMultilevel"/>
    <w:tmpl w:val="07BAC17E"/>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CB521D0"/>
    <w:multiLevelType w:val="hybridMultilevel"/>
    <w:tmpl w:val="DFF68C22"/>
    <w:lvl w:ilvl="0" w:tplc="04100003">
      <w:start w:val="1"/>
      <w:numFmt w:val="bullet"/>
      <w:lvlText w:val="o"/>
      <w:lvlJc w:val="left"/>
      <w:pPr>
        <w:tabs>
          <w:tab w:val="num" w:pos="1080"/>
        </w:tabs>
        <w:ind w:left="1080" w:hanging="360"/>
      </w:pPr>
      <w:rPr>
        <w:rFonts w:ascii="Courier New"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1906679"/>
    <w:multiLevelType w:val="multilevel"/>
    <w:tmpl w:val="B4EC4D3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7032A6"/>
    <w:multiLevelType w:val="multilevel"/>
    <w:tmpl w:val="69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834E2"/>
    <w:multiLevelType w:val="hybridMultilevel"/>
    <w:tmpl w:val="F2BE18FC"/>
    <w:lvl w:ilvl="0" w:tplc="E33CF6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A0E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200D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FA09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E9E9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ED7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453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2CE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A69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154F3A"/>
    <w:multiLevelType w:val="hybridMultilevel"/>
    <w:tmpl w:val="4BAEC7B8"/>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9465A0"/>
    <w:multiLevelType w:val="hybridMultilevel"/>
    <w:tmpl w:val="102E10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CEDAA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4936060">
    <w:abstractNumId w:val="36"/>
  </w:num>
  <w:num w:numId="2" w16cid:durableId="1536194106">
    <w:abstractNumId w:val="16"/>
  </w:num>
  <w:num w:numId="3" w16cid:durableId="1437141930">
    <w:abstractNumId w:val="18"/>
  </w:num>
  <w:num w:numId="4" w16cid:durableId="628363203">
    <w:abstractNumId w:val="6"/>
  </w:num>
  <w:num w:numId="5" w16cid:durableId="1450976769">
    <w:abstractNumId w:val="8"/>
  </w:num>
  <w:num w:numId="6" w16cid:durableId="451175435">
    <w:abstractNumId w:val="33"/>
  </w:num>
  <w:num w:numId="7" w16cid:durableId="1496343159">
    <w:abstractNumId w:val="39"/>
  </w:num>
  <w:num w:numId="8" w16cid:durableId="1010451610">
    <w:abstractNumId w:val="41"/>
  </w:num>
  <w:num w:numId="9" w16cid:durableId="2085908475">
    <w:abstractNumId w:val="10"/>
  </w:num>
  <w:num w:numId="10" w16cid:durableId="1243904168">
    <w:abstractNumId w:val="31"/>
  </w:num>
  <w:num w:numId="11" w16cid:durableId="218128044">
    <w:abstractNumId w:val="35"/>
  </w:num>
  <w:num w:numId="12" w16cid:durableId="795950380">
    <w:abstractNumId w:val="27"/>
  </w:num>
  <w:num w:numId="13" w16cid:durableId="57436102">
    <w:abstractNumId w:val="25"/>
  </w:num>
  <w:num w:numId="14" w16cid:durableId="1794210490">
    <w:abstractNumId w:val="7"/>
  </w:num>
  <w:num w:numId="15" w16cid:durableId="31926829">
    <w:abstractNumId w:val="9"/>
  </w:num>
  <w:num w:numId="16" w16cid:durableId="1024595017">
    <w:abstractNumId w:val="3"/>
  </w:num>
  <w:num w:numId="17" w16cid:durableId="1439252274">
    <w:abstractNumId w:val="26"/>
  </w:num>
  <w:num w:numId="18" w16cid:durableId="373431335">
    <w:abstractNumId w:val="34"/>
  </w:num>
  <w:num w:numId="19" w16cid:durableId="846602163">
    <w:abstractNumId w:val="40"/>
  </w:num>
  <w:num w:numId="20" w16cid:durableId="1235318605">
    <w:abstractNumId w:val="22"/>
  </w:num>
  <w:num w:numId="21" w16cid:durableId="279841421">
    <w:abstractNumId w:val="29"/>
  </w:num>
  <w:num w:numId="22" w16cid:durableId="2104493436">
    <w:abstractNumId w:val="19"/>
  </w:num>
  <w:num w:numId="23" w16cid:durableId="626006622">
    <w:abstractNumId w:val="24"/>
  </w:num>
  <w:num w:numId="24" w16cid:durableId="998536547">
    <w:abstractNumId w:val="28"/>
  </w:num>
  <w:num w:numId="25" w16cid:durableId="376782739">
    <w:abstractNumId w:val="5"/>
  </w:num>
  <w:num w:numId="26" w16cid:durableId="1025986391">
    <w:abstractNumId w:val="0"/>
  </w:num>
  <w:num w:numId="27" w16cid:durableId="269582291">
    <w:abstractNumId w:val="42"/>
  </w:num>
  <w:num w:numId="28" w16cid:durableId="53050376">
    <w:abstractNumId w:val="23"/>
  </w:num>
  <w:num w:numId="29" w16cid:durableId="99226011">
    <w:abstractNumId w:val="17"/>
  </w:num>
  <w:num w:numId="30" w16cid:durableId="218706679">
    <w:abstractNumId w:val="38"/>
  </w:num>
  <w:num w:numId="31" w16cid:durableId="1599868704">
    <w:abstractNumId w:val="32"/>
  </w:num>
  <w:num w:numId="32" w16cid:durableId="1955550778">
    <w:abstractNumId w:val="4"/>
  </w:num>
  <w:num w:numId="33" w16cid:durableId="1027757168">
    <w:abstractNumId w:val="11"/>
  </w:num>
  <w:num w:numId="34" w16cid:durableId="307326494">
    <w:abstractNumId w:val="30"/>
  </w:num>
  <w:num w:numId="35" w16cid:durableId="1438990623">
    <w:abstractNumId w:val="13"/>
  </w:num>
  <w:num w:numId="36" w16cid:durableId="264770460">
    <w:abstractNumId w:val="14"/>
  </w:num>
  <w:num w:numId="37" w16cid:durableId="1847939499">
    <w:abstractNumId w:val="15"/>
  </w:num>
  <w:num w:numId="38" w16cid:durableId="456418024">
    <w:abstractNumId w:val="21"/>
  </w:num>
  <w:num w:numId="39" w16cid:durableId="1293441376">
    <w:abstractNumId w:val="37"/>
  </w:num>
  <w:num w:numId="40" w16cid:durableId="13811336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1" w16cid:durableId="1718816844">
    <w:abstractNumId w:val="12"/>
  </w:num>
  <w:num w:numId="42" w16cid:durableId="130701248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B"/>
    <w:rsid w:val="000013E4"/>
    <w:rsid w:val="0000476C"/>
    <w:rsid w:val="00013AC1"/>
    <w:rsid w:val="00015C2A"/>
    <w:rsid w:val="00023998"/>
    <w:rsid w:val="00023E93"/>
    <w:rsid w:val="00036695"/>
    <w:rsid w:val="0003772C"/>
    <w:rsid w:val="00037FDC"/>
    <w:rsid w:val="00042CC4"/>
    <w:rsid w:val="000431E2"/>
    <w:rsid w:val="00043A7F"/>
    <w:rsid w:val="000801F5"/>
    <w:rsid w:val="00094952"/>
    <w:rsid w:val="00095157"/>
    <w:rsid w:val="000970F2"/>
    <w:rsid w:val="000A2ABA"/>
    <w:rsid w:val="000B0B53"/>
    <w:rsid w:val="000B75F0"/>
    <w:rsid w:val="000C5B06"/>
    <w:rsid w:val="000D234F"/>
    <w:rsid w:val="000D2971"/>
    <w:rsid w:val="000F3C0D"/>
    <w:rsid w:val="001070C6"/>
    <w:rsid w:val="001118ED"/>
    <w:rsid w:val="00115A60"/>
    <w:rsid w:val="00123150"/>
    <w:rsid w:val="0012376A"/>
    <w:rsid w:val="00127D24"/>
    <w:rsid w:val="001318CE"/>
    <w:rsid w:val="001431BF"/>
    <w:rsid w:val="00147396"/>
    <w:rsid w:val="001936FD"/>
    <w:rsid w:val="001A23EE"/>
    <w:rsid w:val="001A27F3"/>
    <w:rsid w:val="001A486E"/>
    <w:rsid w:val="001A4C45"/>
    <w:rsid w:val="001B5216"/>
    <w:rsid w:val="001B6339"/>
    <w:rsid w:val="001B6EDD"/>
    <w:rsid w:val="001B7E36"/>
    <w:rsid w:val="001C351A"/>
    <w:rsid w:val="001D2F91"/>
    <w:rsid w:val="001D6C31"/>
    <w:rsid w:val="001F3CC5"/>
    <w:rsid w:val="00201D65"/>
    <w:rsid w:val="00202863"/>
    <w:rsid w:val="002040E4"/>
    <w:rsid w:val="0021141B"/>
    <w:rsid w:val="00214A13"/>
    <w:rsid w:val="0021798D"/>
    <w:rsid w:val="002239F2"/>
    <w:rsid w:val="0023098D"/>
    <w:rsid w:val="002331A5"/>
    <w:rsid w:val="00234F48"/>
    <w:rsid w:val="00235AB4"/>
    <w:rsid w:val="0024042B"/>
    <w:rsid w:val="002511DB"/>
    <w:rsid w:val="00251B3B"/>
    <w:rsid w:val="002531C0"/>
    <w:rsid w:val="00254FCA"/>
    <w:rsid w:val="002844C5"/>
    <w:rsid w:val="00285B21"/>
    <w:rsid w:val="002966FE"/>
    <w:rsid w:val="002A7C47"/>
    <w:rsid w:val="002B0155"/>
    <w:rsid w:val="002B5E42"/>
    <w:rsid w:val="002C1FDD"/>
    <w:rsid w:val="002C4CC1"/>
    <w:rsid w:val="002C7A39"/>
    <w:rsid w:val="002D0B5C"/>
    <w:rsid w:val="002D1DFB"/>
    <w:rsid w:val="002D3E4E"/>
    <w:rsid w:val="002D49B5"/>
    <w:rsid w:val="002D517E"/>
    <w:rsid w:val="002E5210"/>
    <w:rsid w:val="002E5E3B"/>
    <w:rsid w:val="002E6A8B"/>
    <w:rsid w:val="002F042F"/>
    <w:rsid w:val="002F37D0"/>
    <w:rsid w:val="002F71C0"/>
    <w:rsid w:val="003151F2"/>
    <w:rsid w:val="00317102"/>
    <w:rsid w:val="00317813"/>
    <w:rsid w:val="003229AE"/>
    <w:rsid w:val="00341C26"/>
    <w:rsid w:val="0034779A"/>
    <w:rsid w:val="0035799C"/>
    <w:rsid w:val="00363C82"/>
    <w:rsid w:val="0037193F"/>
    <w:rsid w:val="0037404C"/>
    <w:rsid w:val="00376996"/>
    <w:rsid w:val="0039693B"/>
    <w:rsid w:val="003969FA"/>
    <w:rsid w:val="003A14E9"/>
    <w:rsid w:val="003B4357"/>
    <w:rsid w:val="003C0A5B"/>
    <w:rsid w:val="003C5BA5"/>
    <w:rsid w:val="003D322E"/>
    <w:rsid w:val="003F17A7"/>
    <w:rsid w:val="003F3560"/>
    <w:rsid w:val="003F6FB1"/>
    <w:rsid w:val="00400B9C"/>
    <w:rsid w:val="00414320"/>
    <w:rsid w:val="00425BDE"/>
    <w:rsid w:val="00427167"/>
    <w:rsid w:val="004316D6"/>
    <w:rsid w:val="00431ACF"/>
    <w:rsid w:val="0043431C"/>
    <w:rsid w:val="00466CFC"/>
    <w:rsid w:val="00472E44"/>
    <w:rsid w:val="00474AA3"/>
    <w:rsid w:val="00482063"/>
    <w:rsid w:val="00482539"/>
    <w:rsid w:val="0049500A"/>
    <w:rsid w:val="004B6884"/>
    <w:rsid w:val="004C2CC0"/>
    <w:rsid w:val="004C4B82"/>
    <w:rsid w:val="004C4E68"/>
    <w:rsid w:val="004C6D1A"/>
    <w:rsid w:val="004D322D"/>
    <w:rsid w:val="004D600E"/>
    <w:rsid w:val="004D6A14"/>
    <w:rsid w:val="004E69DA"/>
    <w:rsid w:val="004F162A"/>
    <w:rsid w:val="004F2D54"/>
    <w:rsid w:val="00500D5A"/>
    <w:rsid w:val="0051591B"/>
    <w:rsid w:val="00520AD4"/>
    <w:rsid w:val="0052750D"/>
    <w:rsid w:val="005374D9"/>
    <w:rsid w:val="005408CA"/>
    <w:rsid w:val="00540EFA"/>
    <w:rsid w:val="005457A6"/>
    <w:rsid w:val="005476FE"/>
    <w:rsid w:val="005524C8"/>
    <w:rsid w:val="00554C5C"/>
    <w:rsid w:val="005563EF"/>
    <w:rsid w:val="00571709"/>
    <w:rsid w:val="00571EF0"/>
    <w:rsid w:val="00572DAE"/>
    <w:rsid w:val="005762F5"/>
    <w:rsid w:val="005834DC"/>
    <w:rsid w:val="005841FB"/>
    <w:rsid w:val="00584EE6"/>
    <w:rsid w:val="0058540A"/>
    <w:rsid w:val="005A1A59"/>
    <w:rsid w:val="005A584C"/>
    <w:rsid w:val="005B3704"/>
    <w:rsid w:val="005B5857"/>
    <w:rsid w:val="005D587C"/>
    <w:rsid w:val="005D5EAC"/>
    <w:rsid w:val="005D60AC"/>
    <w:rsid w:val="005E0A7F"/>
    <w:rsid w:val="005E49E6"/>
    <w:rsid w:val="005E5508"/>
    <w:rsid w:val="005F0EDC"/>
    <w:rsid w:val="005F2FF4"/>
    <w:rsid w:val="00600FFA"/>
    <w:rsid w:val="0060236F"/>
    <w:rsid w:val="006025B3"/>
    <w:rsid w:val="006053F1"/>
    <w:rsid w:val="00605B59"/>
    <w:rsid w:val="00611470"/>
    <w:rsid w:val="00612F39"/>
    <w:rsid w:val="00612F6E"/>
    <w:rsid w:val="00615C3B"/>
    <w:rsid w:val="00616465"/>
    <w:rsid w:val="00620D12"/>
    <w:rsid w:val="0062405C"/>
    <w:rsid w:val="006303C4"/>
    <w:rsid w:val="006410D8"/>
    <w:rsid w:val="00641692"/>
    <w:rsid w:val="00642AE3"/>
    <w:rsid w:val="00644923"/>
    <w:rsid w:val="00655AE6"/>
    <w:rsid w:val="00680F94"/>
    <w:rsid w:val="006864F7"/>
    <w:rsid w:val="006908C7"/>
    <w:rsid w:val="00690FF4"/>
    <w:rsid w:val="00694529"/>
    <w:rsid w:val="00696DCC"/>
    <w:rsid w:val="006A3AC4"/>
    <w:rsid w:val="006A554E"/>
    <w:rsid w:val="006B0031"/>
    <w:rsid w:val="006B0AA9"/>
    <w:rsid w:val="006C5794"/>
    <w:rsid w:val="006E0576"/>
    <w:rsid w:val="006E20FF"/>
    <w:rsid w:val="006E5813"/>
    <w:rsid w:val="006E6381"/>
    <w:rsid w:val="006E6612"/>
    <w:rsid w:val="006F3C86"/>
    <w:rsid w:val="006F3FDF"/>
    <w:rsid w:val="00703625"/>
    <w:rsid w:val="00712F07"/>
    <w:rsid w:val="007133C1"/>
    <w:rsid w:val="007170E4"/>
    <w:rsid w:val="00726976"/>
    <w:rsid w:val="007429D6"/>
    <w:rsid w:val="00763015"/>
    <w:rsid w:val="00763739"/>
    <w:rsid w:val="00775A50"/>
    <w:rsid w:val="007760EC"/>
    <w:rsid w:val="00776688"/>
    <w:rsid w:val="00782B16"/>
    <w:rsid w:val="00791E14"/>
    <w:rsid w:val="00796924"/>
    <w:rsid w:val="0079736D"/>
    <w:rsid w:val="007A0B74"/>
    <w:rsid w:val="007A2BB3"/>
    <w:rsid w:val="007B2B51"/>
    <w:rsid w:val="007B5E1A"/>
    <w:rsid w:val="007B6157"/>
    <w:rsid w:val="007B6D89"/>
    <w:rsid w:val="007C26C1"/>
    <w:rsid w:val="007C590A"/>
    <w:rsid w:val="007D2016"/>
    <w:rsid w:val="007D2091"/>
    <w:rsid w:val="007D4DB1"/>
    <w:rsid w:val="007E0880"/>
    <w:rsid w:val="007E3D69"/>
    <w:rsid w:val="007E6920"/>
    <w:rsid w:val="007F2828"/>
    <w:rsid w:val="008013DA"/>
    <w:rsid w:val="008221C1"/>
    <w:rsid w:val="008234D9"/>
    <w:rsid w:val="00826E85"/>
    <w:rsid w:val="00827ACF"/>
    <w:rsid w:val="00831D85"/>
    <w:rsid w:val="00833188"/>
    <w:rsid w:val="008419C3"/>
    <w:rsid w:val="00842BDD"/>
    <w:rsid w:val="00844913"/>
    <w:rsid w:val="008470EA"/>
    <w:rsid w:val="00847BD6"/>
    <w:rsid w:val="00855A26"/>
    <w:rsid w:val="00860E71"/>
    <w:rsid w:val="0086481B"/>
    <w:rsid w:val="00870D84"/>
    <w:rsid w:val="00873412"/>
    <w:rsid w:val="00874D55"/>
    <w:rsid w:val="00875A75"/>
    <w:rsid w:val="00880656"/>
    <w:rsid w:val="00884460"/>
    <w:rsid w:val="008861A8"/>
    <w:rsid w:val="00892E89"/>
    <w:rsid w:val="008A3AD1"/>
    <w:rsid w:val="008A54A7"/>
    <w:rsid w:val="008A6D25"/>
    <w:rsid w:val="008B024B"/>
    <w:rsid w:val="008C0C3D"/>
    <w:rsid w:val="008C1F4C"/>
    <w:rsid w:val="008C467A"/>
    <w:rsid w:val="008D259D"/>
    <w:rsid w:val="008D4649"/>
    <w:rsid w:val="008D4926"/>
    <w:rsid w:val="008D60B3"/>
    <w:rsid w:val="008E3C8D"/>
    <w:rsid w:val="008E7020"/>
    <w:rsid w:val="008F3BFD"/>
    <w:rsid w:val="008F7508"/>
    <w:rsid w:val="009133A1"/>
    <w:rsid w:val="009145BB"/>
    <w:rsid w:val="009172B6"/>
    <w:rsid w:val="009174BA"/>
    <w:rsid w:val="00921457"/>
    <w:rsid w:val="00924F8F"/>
    <w:rsid w:val="009316A5"/>
    <w:rsid w:val="00935EDD"/>
    <w:rsid w:val="00936D85"/>
    <w:rsid w:val="009378BC"/>
    <w:rsid w:val="00944D0A"/>
    <w:rsid w:val="0094597C"/>
    <w:rsid w:val="00945B3F"/>
    <w:rsid w:val="009529DC"/>
    <w:rsid w:val="00954017"/>
    <w:rsid w:val="00961028"/>
    <w:rsid w:val="0096347A"/>
    <w:rsid w:val="009638FF"/>
    <w:rsid w:val="009761EF"/>
    <w:rsid w:val="009818FC"/>
    <w:rsid w:val="009857E9"/>
    <w:rsid w:val="00991BDA"/>
    <w:rsid w:val="009A042A"/>
    <w:rsid w:val="009A77AF"/>
    <w:rsid w:val="009B1F6B"/>
    <w:rsid w:val="009C1BC6"/>
    <w:rsid w:val="009C2156"/>
    <w:rsid w:val="009C407F"/>
    <w:rsid w:val="009E05B7"/>
    <w:rsid w:val="009E0A63"/>
    <w:rsid w:val="009F137F"/>
    <w:rsid w:val="00A07FF1"/>
    <w:rsid w:val="00A107E7"/>
    <w:rsid w:val="00A164DF"/>
    <w:rsid w:val="00A169FB"/>
    <w:rsid w:val="00A20D6B"/>
    <w:rsid w:val="00A311C0"/>
    <w:rsid w:val="00A36202"/>
    <w:rsid w:val="00A411B0"/>
    <w:rsid w:val="00A4179B"/>
    <w:rsid w:val="00A45D37"/>
    <w:rsid w:val="00A51BEC"/>
    <w:rsid w:val="00A559B9"/>
    <w:rsid w:val="00A5635D"/>
    <w:rsid w:val="00A63116"/>
    <w:rsid w:val="00A63FB6"/>
    <w:rsid w:val="00A64091"/>
    <w:rsid w:val="00A6666C"/>
    <w:rsid w:val="00A666D0"/>
    <w:rsid w:val="00A66F4C"/>
    <w:rsid w:val="00A67482"/>
    <w:rsid w:val="00A736B9"/>
    <w:rsid w:val="00A74F98"/>
    <w:rsid w:val="00A76BC2"/>
    <w:rsid w:val="00A77108"/>
    <w:rsid w:val="00A85D90"/>
    <w:rsid w:val="00A87374"/>
    <w:rsid w:val="00A9026C"/>
    <w:rsid w:val="00A90529"/>
    <w:rsid w:val="00A915D1"/>
    <w:rsid w:val="00AA3245"/>
    <w:rsid w:val="00AA4414"/>
    <w:rsid w:val="00AA687A"/>
    <w:rsid w:val="00AC624D"/>
    <w:rsid w:val="00AD13D8"/>
    <w:rsid w:val="00AD14E0"/>
    <w:rsid w:val="00AD277C"/>
    <w:rsid w:val="00AF1BFE"/>
    <w:rsid w:val="00AF5EAD"/>
    <w:rsid w:val="00B00B8C"/>
    <w:rsid w:val="00B0208B"/>
    <w:rsid w:val="00B07136"/>
    <w:rsid w:val="00B1088D"/>
    <w:rsid w:val="00B12D32"/>
    <w:rsid w:val="00B14E62"/>
    <w:rsid w:val="00B313B5"/>
    <w:rsid w:val="00B338AA"/>
    <w:rsid w:val="00B427FC"/>
    <w:rsid w:val="00B47666"/>
    <w:rsid w:val="00B62BDF"/>
    <w:rsid w:val="00B67FC5"/>
    <w:rsid w:val="00B723AC"/>
    <w:rsid w:val="00B7271E"/>
    <w:rsid w:val="00B818CD"/>
    <w:rsid w:val="00B87AC1"/>
    <w:rsid w:val="00B9079E"/>
    <w:rsid w:val="00B9393A"/>
    <w:rsid w:val="00BA1245"/>
    <w:rsid w:val="00BA27BF"/>
    <w:rsid w:val="00BA633F"/>
    <w:rsid w:val="00BB0D96"/>
    <w:rsid w:val="00BB19BC"/>
    <w:rsid w:val="00BB279B"/>
    <w:rsid w:val="00BC2836"/>
    <w:rsid w:val="00BD112D"/>
    <w:rsid w:val="00BD1C1E"/>
    <w:rsid w:val="00BD540B"/>
    <w:rsid w:val="00BD7ED8"/>
    <w:rsid w:val="00BE56D1"/>
    <w:rsid w:val="00BE7766"/>
    <w:rsid w:val="00BF21DF"/>
    <w:rsid w:val="00C04F6B"/>
    <w:rsid w:val="00C06400"/>
    <w:rsid w:val="00C11DCB"/>
    <w:rsid w:val="00C11F54"/>
    <w:rsid w:val="00C13781"/>
    <w:rsid w:val="00C15F2F"/>
    <w:rsid w:val="00C329D8"/>
    <w:rsid w:val="00C35F74"/>
    <w:rsid w:val="00C36360"/>
    <w:rsid w:val="00C42829"/>
    <w:rsid w:val="00C655F3"/>
    <w:rsid w:val="00C7248E"/>
    <w:rsid w:val="00C7777C"/>
    <w:rsid w:val="00C81B76"/>
    <w:rsid w:val="00C829C7"/>
    <w:rsid w:val="00C82D65"/>
    <w:rsid w:val="00C83FB4"/>
    <w:rsid w:val="00C84A4F"/>
    <w:rsid w:val="00C854F7"/>
    <w:rsid w:val="00C85ACB"/>
    <w:rsid w:val="00C85B28"/>
    <w:rsid w:val="00C9467B"/>
    <w:rsid w:val="00C96C8C"/>
    <w:rsid w:val="00CA18A5"/>
    <w:rsid w:val="00CA62A7"/>
    <w:rsid w:val="00CB22C4"/>
    <w:rsid w:val="00CB5377"/>
    <w:rsid w:val="00CD773C"/>
    <w:rsid w:val="00CE1E15"/>
    <w:rsid w:val="00CE2E45"/>
    <w:rsid w:val="00CE2EFF"/>
    <w:rsid w:val="00CE37E1"/>
    <w:rsid w:val="00CE639C"/>
    <w:rsid w:val="00CE7BA2"/>
    <w:rsid w:val="00CF1C7E"/>
    <w:rsid w:val="00CF2071"/>
    <w:rsid w:val="00CF7D62"/>
    <w:rsid w:val="00D10701"/>
    <w:rsid w:val="00D1124F"/>
    <w:rsid w:val="00D1164F"/>
    <w:rsid w:val="00D12E97"/>
    <w:rsid w:val="00D220A2"/>
    <w:rsid w:val="00D25C90"/>
    <w:rsid w:val="00D2720B"/>
    <w:rsid w:val="00D3582B"/>
    <w:rsid w:val="00D36DAD"/>
    <w:rsid w:val="00D43A59"/>
    <w:rsid w:val="00D5130F"/>
    <w:rsid w:val="00D557C1"/>
    <w:rsid w:val="00D56F3C"/>
    <w:rsid w:val="00D61962"/>
    <w:rsid w:val="00D74D60"/>
    <w:rsid w:val="00D77FC7"/>
    <w:rsid w:val="00D92B86"/>
    <w:rsid w:val="00D934B0"/>
    <w:rsid w:val="00DA4345"/>
    <w:rsid w:val="00DC61B1"/>
    <w:rsid w:val="00DD69B4"/>
    <w:rsid w:val="00DE19F5"/>
    <w:rsid w:val="00DE28C8"/>
    <w:rsid w:val="00DE6C17"/>
    <w:rsid w:val="00E01B6E"/>
    <w:rsid w:val="00E0237B"/>
    <w:rsid w:val="00E043DD"/>
    <w:rsid w:val="00E06457"/>
    <w:rsid w:val="00E13454"/>
    <w:rsid w:val="00E138E0"/>
    <w:rsid w:val="00E1408B"/>
    <w:rsid w:val="00E33F80"/>
    <w:rsid w:val="00E41A28"/>
    <w:rsid w:val="00E4344B"/>
    <w:rsid w:val="00E44F1B"/>
    <w:rsid w:val="00E47C82"/>
    <w:rsid w:val="00E51C7E"/>
    <w:rsid w:val="00E520A9"/>
    <w:rsid w:val="00E55ACA"/>
    <w:rsid w:val="00E571FE"/>
    <w:rsid w:val="00E6081C"/>
    <w:rsid w:val="00E61EB5"/>
    <w:rsid w:val="00E67209"/>
    <w:rsid w:val="00E8060F"/>
    <w:rsid w:val="00E80643"/>
    <w:rsid w:val="00E86827"/>
    <w:rsid w:val="00E87674"/>
    <w:rsid w:val="00E87A31"/>
    <w:rsid w:val="00E9311F"/>
    <w:rsid w:val="00E97564"/>
    <w:rsid w:val="00EA27FD"/>
    <w:rsid w:val="00EA7038"/>
    <w:rsid w:val="00EB5294"/>
    <w:rsid w:val="00EC0A9D"/>
    <w:rsid w:val="00EC2D70"/>
    <w:rsid w:val="00EE2999"/>
    <w:rsid w:val="00EE51D0"/>
    <w:rsid w:val="00EF2022"/>
    <w:rsid w:val="00EF6AC4"/>
    <w:rsid w:val="00EF7EEB"/>
    <w:rsid w:val="00F11BC3"/>
    <w:rsid w:val="00F1224B"/>
    <w:rsid w:val="00F16E0D"/>
    <w:rsid w:val="00F1788F"/>
    <w:rsid w:val="00F422A6"/>
    <w:rsid w:val="00F44ACC"/>
    <w:rsid w:val="00F44C48"/>
    <w:rsid w:val="00F452A4"/>
    <w:rsid w:val="00F56255"/>
    <w:rsid w:val="00F5780E"/>
    <w:rsid w:val="00F619B5"/>
    <w:rsid w:val="00F63309"/>
    <w:rsid w:val="00F63CCB"/>
    <w:rsid w:val="00F67BD7"/>
    <w:rsid w:val="00F7134E"/>
    <w:rsid w:val="00F75267"/>
    <w:rsid w:val="00F75AAE"/>
    <w:rsid w:val="00F817A7"/>
    <w:rsid w:val="00F8255B"/>
    <w:rsid w:val="00F83AE9"/>
    <w:rsid w:val="00F8711D"/>
    <w:rsid w:val="00FA221B"/>
    <w:rsid w:val="00FA6A39"/>
    <w:rsid w:val="00FA7242"/>
    <w:rsid w:val="00FC159C"/>
    <w:rsid w:val="00FD5A7E"/>
    <w:rsid w:val="00FE1516"/>
    <w:rsid w:val="00FE465A"/>
    <w:rsid w:val="00FE784C"/>
    <w:rsid w:val="00FF4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93FBF"/>
  <w15:chartTrackingRefBased/>
  <w15:docId w15:val="{DDDD8A4B-12EF-4EA1-A670-921F81B0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widowControl w:val="0"/>
      <w:autoSpaceDE w:val="0"/>
      <w:autoSpaceDN w:val="0"/>
      <w:adjustRightInd w:val="0"/>
      <w:outlineLvl w:val="0"/>
    </w:pPr>
    <w:rPr>
      <w:b/>
      <w:bCs/>
      <w:sz w:val="20"/>
    </w:rPr>
  </w:style>
  <w:style w:type="paragraph" w:styleId="Titolo2">
    <w:name w:val="heading 2"/>
    <w:basedOn w:val="Normale"/>
    <w:next w:val="Normale"/>
    <w:qFormat/>
    <w:pPr>
      <w:keepNext/>
      <w:widowControl w:val="0"/>
      <w:autoSpaceDE w:val="0"/>
      <w:autoSpaceDN w:val="0"/>
      <w:adjustRightInd w:val="0"/>
      <w:jc w:val="center"/>
      <w:outlineLvl w:val="1"/>
    </w:pPr>
    <w:rPr>
      <w:b/>
      <w:bCs/>
      <w:sz w:val="20"/>
    </w:rPr>
  </w:style>
  <w:style w:type="paragraph" w:styleId="Titolo3">
    <w:name w:val="heading 3"/>
    <w:basedOn w:val="Normale"/>
    <w:next w:val="Normale"/>
    <w:qFormat/>
    <w:pPr>
      <w:keepNext/>
      <w:tabs>
        <w:tab w:val="left" w:pos="840"/>
        <w:tab w:val="left" w:pos="1320"/>
        <w:tab w:val="left" w:pos="1800"/>
        <w:tab w:val="left" w:pos="2280"/>
        <w:tab w:val="left" w:pos="2720"/>
        <w:tab w:val="left" w:pos="3160"/>
        <w:tab w:val="left" w:pos="4160"/>
        <w:tab w:val="left" w:pos="4640"/>
        <w:tab w:val="left" w:pos="5120"/>
        <w:tab w:val="left" w:pos="5600"/>
        <w:tab w:val="left" w:pos="6040"/>
        <w:tab w:val="left" w:pos="6480"/>
        <w:tab w:val="left" w:pos="7480"/>
        <w:tab w:val="left" w:pos="7960"/>
        <w:tab w:val="left" w:pos="8440"/>
        <w:tab w:val="left" w:pos="8920"/>
        <w:tab w:val="left" w:pos="9360"/>
        <w:tab w:val="left" w:pos="9800"/>
        <w:tab w:val="left" w:pos="10800"/>
        <w:tab w:val="left" w:pos="11280"/>
        <w:tab w:val="left" w:pos="11760"/>
        <w:tab w:val="left" w:pos="12240"/>
        <w:tab w:val="left" w:pos="12680"/>
        <w:tab w:val="left" w:pos="13120"/>
        <w:tab w:val="left" w:pos="14120"/>
        <w:tab w:val="left" w:pos="14600"/>
        <w:tab w:val="left" w:pos="15080"/>
        <w:tab w:val="left" w:pos="15560"/>
        <w:tab w:val="left" w:pos="16000"/>
        <w:tab w:val="left" w:pos="16440"/>
        <w:tab w:val="left" w:pos="17440"/>
        <w:tab w:val="left" w:pos="17920"/>
        <w:tab w:val="left" w:pos="18400"/>
        <w:tab w:val="left" w:pos="18880"/>
        <w:tab w:val="left" w:pos="19320"/>
        <w:tab w:val="left" w:pos="19760"/>
        <w:tab w:val="left" w:pos="20760"/>
        <w:tab w:val="left" w:pos="21240"/>
        <w:tab w:val="left" w:pos="21720"/>
        <w:tab w:val="left" w:pos="22200"/>
        <w:tab w:val="left" w:pos="22640"/>
        <w:tab w:val="left" w:pos="23080"/>
        <w:tab w:val="left" w:pos="24080"/>
        <w:tab w:val="left" w:pos="24560"/>
        <w:tab w:val="left" w:pos="25040"/>
        <w:tab w:val="left" w:pos="25520"/>
        <w:tab w:val="left" w:pos="25960"/>
        <w:tab w:val="left" w:pos="26400"/>
        <w:tab w:val="left" w:pos="27400"/>
        <w:tab w:val="left" w:pos="28400"/>
        <w:tab w:val="left" w:pos="29400"/>
        <w:tab w:val="left" w:pos="30400"/>
        <w:tab w:val="left" w:pos="31363"/>
        <w:tab w:val="left" w:pos="31396"/>
        <w:tab w:val="left" w:pos="31429"/>
        <w:tab w:val="left" w:pos="31462"/>
        <w:tab w:val="left" w:pos="31495"/>
        <w:tab w:val="left" w:pos="31528"/>
        <w:tab w:val="left" w:pos="31561"/>
        <w:tab w:val="left" w:pos="31594"/>
        <w:tab w:val="left" w:pos="31627"/>
        <w:tab w:val="left" w:pos="31660"/>
        <w:tab w:val="left" w:pos="31680"/>
      </w:tabs>
      <w:jc w:val="right"/>
      <w:outlineLvl w:val="2"/>
    </w:pPr>
    <w:rPr>
      <w:i/>
      <w:iCs/>
      <w:szCs w:val="22"/>
    </w:rPr>
  </w:style>
  <w:style w:type="paragraph" w:styleId="Titolo4">
    <w:name w:val="heading 4"/>
    <w:basedOn w:val="Normale"/>
    <w:next w:val="Normale"/>
    <w:qFormat/>
    <w:pPr>
      <w:keepNext/>
      <w:outlineLvl w:val="3"/>
    </w:pPr>
    <w:rPr>
      <w:i/>
      <w:iCs/>
      <w:snapToGrid w:val="0"/>
    </w:rPr>
  </w:style>
  <w:style w:type="paragraph" w:styleId="Titolo5">
    <w:name w:val="heading 5"/>
    <w:basedOn w:val="Normale"/>
    <w:next w:val="Normale"/>
    <w:qFormat/>
    <w:pPr>
      <w:keepNext/>
      <w:ind w:firstLine="4320"/>
      <w:jc w:val="right"/>
      <w:outlineLvl w:val="4"/>
    </w:pPr>
    <w:rPr>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tabs>
        <w:tab w:val="right" w:leader="underscore" w:pos="9144"/>
      </w:tabs>
      <w:spacing w:line="360" w:lineRule="auto"/>
      <w:jc w:val="both"/>
    </w:pPr>
  </w:style>
  <w:style w:type="paragraph" w:styleId="Rientrocorpodeltesto2">
    <w:name w:val="Body Text Indent 2"/>
    <w:basedOn w:val="Normale"/>
    <w:pPr>
      <w:ind w:firstLine="708"/>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right="1" w:firstLine="426"/>
      <w:jc w:val="both"/>
    </w:pPr>
    <w:rPr>
      <w:snapToGrid w:val="0"/>
      <w:sz w:val="32"/>
      <w:szCs w:val="20"/>
    </w:rPr>
  </w:style>
  <w:style w:type="paragraph" w:styleId="Titolo">
    <w:name w:val="Title"/>
    <w:basedOn w:val="Normale"/>
    <w:uiPriority w:val="10"/>
    <w:qFormat/>
    <w:pPr>
      <w:jc w:val="center"/>
    </w:pPr>
    <w:rPr>
      <w:sz w:val="36"/>
      <w:szCs w:val="20"/>
    </w:rPr>
  </w:style>
  <w:style w:type="character" w:styleId="Collegamentoipertestuale">
    <w:name w:val="Hyperlink"/>
    <w:uiPriority w:val="99"/>
    <w:rPr>
      <w:color w:val="0000FF"/>
      <w:u w:val="single"/>
    </w:rPr>
  </w:style>
  <w:style w:type="character" w:styleId="Enfasigrassetto">
    <w:name w:val="Strong"/>
    <w:uiPriority w:val="22"/>
    <w:qFormat/>
    <w:rsid w:val="00BD540B"/>
    <w:rPr>
      <w:b/>
      <w:bCs/>
    </w:rPr>
  </w:style>
  <w:style w:type="paragraph" w:styleId="Corpodeltesto2">
    <w:name w:val="Body Text 2"/>
    <w:basedOn w:val="Normale"/>
    <w:rsid w:val="00E4344B"/>
    <w:pPr>
      <w:spacing w:after="120" w:line="480" w:lineRule="auto"/>
    </w:pPr>
  </w:style>
  <w:style w:type="paragraph" w:styleId="Rientrocorpodeltesto3">
    <w:name w:val="Body Text Indent 3"/>
    <w:basedOn w:val="Normale"/>
    <w:rsid w:val="00D77FC7"/>
    <w:pPr>
      <w:spacing w:after="120"/>
      <w:ind w:left="283"/>
    </w:pPr>
    <w:rPr>
      <w:sz w:val="16"/>
      <w:szCs w:val="16"/>
    </w:rPr>
  </w:style>
  <w:style w:type="paragraph" w:customStyle="1" w:styleId="Ultimaintestazionemessaggio">
    <w:name w:val="Ultima intestazione messaggio"/>
    <w:basedOn w:val="Intestazionemessaggio"/>
    <w:next w:val="Corpotesto"/>
    <w:link w:val="UltimaintestazionemessaggioCarattere"/>
    <w:rsid w:val="008C467A"/>
    <w:pPr>
      <w:keepLines/>
      <w:pBdr>
        <w:top w:val="none" w:sz="0" w:space="0" w:color="auto"/>
        <w:left w:val="none" w:sz="0" w:space="0" w:color="auto"/>
        <w:bottom w:val="single" w:sz="6" w:space="19" w:color="auto"/>
        <w:right w:val="none" w:sz="0" w:space="0" w:color="auto"/>
      </w:pBdr>
      <w:shd w:val="clear" w:color="auto" w:fill="auto"/>
      <w:tabs>
        <w:tab w:val="left" w:pos="2304"/>
        <w:tab w:val="left" w:pos="4176"/>
        <w:tab w:val="left" w:pos="6192"/>
        <w:tab w:val="left" w:pos="7632"/>
      </w:tabs>
      <w:spacing w:before="120" w:after="120" w:line="440" w:lineRule="atLeast"/>
      <w:ind w:left="835" w:firstLine="0"/>
    </w:pPr>
    <w:rPr>
      <w:rFonts w:ascii="Arial" w:hAnsi="Arial"/>
      <w:spacing w:val="-5"/>
      <w:lang w:eastAsia="en-US"/>
    </w:rPr>
  </w:style>
  <w:style w:type="character" w:styleId="Enfasicorsivo">
    <w:name w:val="Emphasis"/>
    <w:uiPriority w:val="20"/>
    <w:qFormat/>
    <w:rsid w:val="008C467A"/>
    <w:rPr>
      <w:rFonts w:ascii="Arial Black" w:hAnsi="Arial Black" w:hint="default"/>
      <w:i w:val="0"/>
      <w:iCs w:val="0"/>
      <w:sz w:val="18"/>
    </w:rPr>
  </w:style>
  <w:style w:type="character" w:customStyle="1" w:styleId="UltimaintestazionemessaggioCarattere">
    <w:name w:val="Ultima intestazione messaggio Carattere"/>
    <w:link w:val="Ultimaintestazionemessaggio"/>
    <w:rsid w:val="008C467A"/>
    <w:rPr>
      <w:rFonts w:ascii="Arial" w:eastAsia="Times New Roman" w:hAnsi="Arial" w:cs="Times New Roman"/>
      <w:spacing w:val="-5"/>
      <w:sz w:val="24"/>
      <w:szCs w:val="24"/>
      <w:shd w:val="pct20" w:color="auto" w:fill="auto"/>
      <w:lang w:eastAsia="en-US"/>
    </w:rPr>
  </w:style>
  <w:style w:type="paragraph" w:styleId="Intestazionemessaggio">
    <w:name w:val="Message Header"/>
    <w:basedOn w:val="Normale"/>
    <w:link w:val="IntestazionemessaggioCarattere"/>
    <w:rsid w:val="008C467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IntestazionemessaggioCarattere">
    <w:name w:val="Intestazione messaggio Carattere"/>
    <w:link w:val="Intestazionemessaggio"/>
    <w:rsid w:val="008C467A"/>
    <w:rPr>
      <w:rFonts w:ascii="Cambria" w:eastAsia="Times New Roman" w:hAnsi="Cambria" w:cs="Times New Roman"/>
      <w:sz w:val="24"/>
      <w:szCs w:val="24"/>
      <w:shd w:val="pct20" w:color="auto" w:fill="auto"/>
    </w:rPr>
  </w:style>
  <w:style w:type="paragraph" w:styleId="NormaleWeb">
    <w:name w:val="Normal (Web)"/>
    <w:basedOn w:val="Normale"/>
    <w:uiPriority w:val="99"/>
    <w:rsid w:val="009F137F"/>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rsid w:val="009F137F"/>
    <w:rPr>
      <w:rFonts w:ascii="Tahoma" w:hAnsi="Tahoma" w:cs="Tahoma"/>
      <w:sz w:val="16"/>
      <w:szCs w:val="16"/>
    </w:rPr>
  </w:style>
  <w:style w:type="character" w:customStyle="1" w:styleId="TestofumettoCarattere">
    <w:name w:val="Testo fumetto Carattere"/>
    <w:link w:val="Testofumetto"/>
    <w:rsid w:val="009F137F"/>
    <w:rPr>
      <w:rFonts w:ascii="Tahoma" w:hAnsi="Tahoma" w:cs="Tahoma"/>
      <w:sz w:val="16"/>
      <w:szCs w:val="16"/>
    </w:rPr>
  </w:style>
  <w:style w:type="table" w:styleId="Grigliatabella">
    <w:name w:val="Table Grid"/>
    <w:basedOn w:val="Tabellanormale"/>
    <w:rsid w:val="00C8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29C7"/>
    <w:pPr>
      <w:autoSpaceDE w:val="0"/>
      <w:autoSpaceDN w:val="0"/>
      <w:adjustRightInd w:val="0"/>
    </w:pPr>
    <w:rPr>
      <w:rFonts w:ascii="Arial" w:hAnsi="Arial" w:cs="Arial"/>
      <w:color w:val="000000"/>
      <w:sz w:val="24"/>
      <w:szCs w:val="24"/>
    </w:rPr>
  </w:style>
  <w:style w:type="character" w:styleId="Menzionenonrisolta">
    <w:name w:val="Unresolved Mention"/>
    <w:uiPriority w:val="99"/>
    <w:semiHidden/>
    <w:unhideWhenUsed/>
    <w:rsid w:val="005D5EAC"/>
    <w:rPr>
      <w:color w:val="605E5C"/>
      <w:shd w:val="clear" w:color="auto" w:fill="E1DFDD"/>
    </w:rPr>
  </w:style>
  <w:style w:type="paragraph" w:styleId="Paragrafoelenco">
    <w:name w:val="List Paragraph"/>
    <w:basedOn w:val="Normale"/>
    <w:uiPriority w:val="1"/>
    <w:qFormat/>
    <w:rsid w:val="00CF7D62"/>
    <w:pPr>
      <w:ind w:left="720"/>
    </w:pPr>
    <w:rPr>
      <w:rFonts w:ascii="Calibri" w:eastAsia="Calibri" w:hAnsi="Calibri" w:cs="Calibri"/>
      <w:sz w:val="22"/>
      <w:szCs w:val="22"/>
      <w:lang w:eastAsia="en-US"/>
    </w:rPr>
  </w:style>
  <w:style w:type="paragraph" w:customStyle="1" w:styleId="corpodeltestocontinuo">
    <w:name w:val="corpodeltestocontinuo"/>
    <w:basedOn w:val="Normale"/>
    <w:rsid w:val="005E49E6"/>
    <w:pPr>
      <w:spacing w:after="240" w:line="240" w:lineRule="atLeast"/>
      <w:ind w:firstLine="357"/>
      <w:jc w:val="both"/>
    </w:pPr>
    <w:rPr>
      <w:rFonts w:ascii="Garamond" w:eastAsia="Calibri" w:hAnsi="Garamond"/>
      <w:sz w:val="22"/>
      <w:szCs w:val="22"/>
    </w:rPr>
  </w:style>
  <w:style w:type="table" w:customStyle="1" w:styleId="Grigliatabella1">
    <w:name w:val="Griglia tabella1"/>
    <w:basedOn w:val="Tabellanormale"/>
    <w:next w:val="Grigliatabella"/>
    <w:uiPriority w:val="39"/>
    <w:rsid w:val="008A3A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AD277C"/>
    <w:rPr>
      <w:position w:val="20"/>
      <w:sz w:val="13"/>
    </w:rPr>
  </w:style>
  <w:style w:type="paragraph" w:styleId="Testonotaapidipagina">
    <w:name w:val="footnote text"/>
    <w:basedOn w:val="Normale"/>
    <w:link w:val="TestonotaapidipaginaCarattere"/>
    <w:rsid w:val="00AD277C"/>
    <w:pPr>
      <w:keepNext/>
      <w:widowControl w:val="0"/>
      <w:pBdr>
        <w:top w:val="nil"/>
        <w:left w:val="nil"/>
        <w:bottom w:val="nil"/>
        <w:right w:val="nil"/>
      </w:pBdr>
      <w:suppressAutoHyphens/>
      <w:spacing w:after="120" w:line="100" w:lineRule="atLeast"/>
      <w:jc w:val="both"/>
    </w:pPr>
    <w:rPr>
      <w:rFonts w:cs="Cambria"/>
      <w:lang w:eastAsia="ar-SA"/>
    </w:rPr>
  </w:style>
  <w:style w:type="character" w:customStyle="1" w:styleId="TestonotaapidipaginaCarattere">
    <w:name w:val="Testo nota a piè di pagina Carattere"/>
    <w:link w:val="Testonotaapidipagina"/>
    <w:rsid w:val="00AD277C"/>
    <w:rPr>
      <w:rFonts w:cs="Cambria"/>
      <w:sz w:val="24"/>
      <w:szCs w:val="24"/>
      <w:lang w:eastAsia="ar-SA"/>
    </w:rPr>
  </w:style>
  <w:style w:type="character" w:customStyle="1" w:styleId="CorpotestoCarattere">
    <w:name w:val="Corpo testo Carattere"/>
    <w:link w:val="Corpotesto"/>
    <w:rsid w:val="009818FC"/>
    <w:rPr>
      <w:sz w:val="24"/>
      <w:szCs w:val="24"/>
    </w:rPr>
  </w:style>
  <w:style w:type="paragraph" w:styleId="PreformattatoHTML">
    <w:name w:val="HTML Preformatted"/>
    <w:basedOn w:val="Normale"/>
    <w:link w:val="PreformattatoHTMLCarattere"/>
    <w:uiPriority w:val="99"/>
    <w:unhideWhenUsed/>
    <w:rsid w:val="004C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4C4B82"/>
    <w:rPr>
      <w:rFonts w:ascii="Courier New" w:hAnsi="Courier New" w:cs="Courier New"/>
    </w:rPr>
  </w:style>
  <w:style w:type="character" w:customStyle="1" w:styleId="visually-hidden">
    <w:name w:val="visually-hidden"/>
    <w:basedOn w:val="Carpredefinitoparagrafo"/>
    <w:rsid w:val="00FD5A7E"/>
  </w:style>
  <w:style w:type="character" w:customStyle="1" w:styleId="markedcontent">
    <w:name w:val="markedcontent"/>
    <w:basedOn w:val="Carpredefinitoparagrafo"/>
    <w:rsid w:val="001A486E"/>
  </w:style>
  <w:style w:type="paragraph" w:styleId="Corpodeltesto3">
    <w:name w:val="Body Text 3"/>
    <w:basedOn w:val="Normale"/>
    <w:link w:val="Corpodeltesto3Carattere"/>
    <w:rsid w:val="00AD14E0"/>
    <w:pPr>
      <w:spacing w:after="120"/>
    </w:pPr>
    <w:rPr>
      <w:sz w:val="16"/>
      <w:szCs w:val="16"/>
    </w:rPr>
  </w:style>
  <w:style w:type="character" w:customStyle="1" w:styleId="Corpodeltesto3Carattere">
    <w:name w:val="Corpo del testo 3 Carattere"/>
    <w:basedOn w:val="Carpredefinitoparagrafo"/>
    <w:link w:val="Corpodeltesto3"/>
    <w:rsid w:val="00AD14E0"/>
    <w:rPr>
      <w:sz w:val="16"/>
      <w:szCs w:val="16"/>
    </w:rPr>
  </w:style>
  <w:style w:type="paragraph" w:customStyle="1" w:styleId="sche4">
    <w:name w:val="sche_4"/>
    <w:rsid w:val="00AD14E0"/>
    <w:pPr>
      <w:widowControl w:val="0"/>
      <w:jc w:val="both"/>
    </w:pPr>
    <w:rPr>
      <w:rFonts w:ascii="Helvetica" w:hAnsi="Helvetica"/>
      <w:lang w:val="en-US"/>
    </w:rPr>
  </w:style>
  <w:style w:type="paragraph" w:customStyle="1" w:styleId="western">
    <w:name w:val="western"/>
    <w:basedOn w:val="Normale"/>
    <w:rsid w:val="00AD14E0"/>
    <w:pPr>
      <w:spacing w:before="100" w:beforeAutospacing="1" w:line="193" w:lineRule="atLeast"/>
      <w:jc w:val="both"/>
    </w:pPr>
    <w:rPr>
      <w:rFonts w:ascii="Helvetica" w:hAnsi="Helvetica"/>
      <w:sz w:val="18"/>
      <w:szCs w:val="18"/>
    </w:rPr>
  </w:style>
  <w:style w:type="paragraph" w:styleId="Nessunaspaziatura">
    <w:name w:val="No Spacing"/>
    <w:uiPriority w:val="1"/>
    <w:qFormat/>
    <w:rsid w:val="00AD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9676">
      <w:bodyDiv w:val="1"/>
      <w:marLeft w:val="0"/>
      <w:marRight w:val="0"/>
      <w:marTop w:val="0"/>
      <w:marBottom w:val="0"/>
      <w:divBdr>
        <w:top w:val="none" w:sz="0" w:space="0" w:color="auto"/>
        <w:left w:val="none" w:sz="0" w:space="0" w:color="auto"/>
        <w:bottom w:val="none" w:sz="0" w:space="0" w:color="auto"/>
        <w:right w:val="none" w:sz="0" w:space="0" w:color="auto"/>
      </w:divBdr>
    </w:div>
    <w:div w:id="319428777">
      <w:bodyDiv w:val="1"/>
      <w:marLeft w:val="0"/>
      <w:marRight w:val="0"/>
      <w:marTop w:val="0"/>
      <w:marBottom w:val="0"/>
      <w:divBdr>
        <w:top w:val="none" w:sz="0" w:space="0" w:color="auto"/>
        <w:left w:val="none" w:sz="0" w:space="0" w:color="auto"/>
        <w:bottom w:val="none" w:sz="0" w:space="0" w:color="auto"/>
        <w:right w:val="none" w:sz="0" w:space="0" w:color="auto"/>
      </w:divBdr>
    </w:div>
    <w:div w:id="340788851">
      <w:bodyDiv w:val="1"/>
      <w:marLeft w:val="0"/>
      <w:marRight w:val="0"/>
      <w:marTop w:val="0"/>
      <w:marBottom w:val="0"/>
      <w:divBdr>
        <w:top w:val="none" w:sz="0" w:space="0" w:color="auto"/>
        <w:left w:val="none" w:sz="0" w:space="0" w:color="auto"/>
        <w:bottom w:val="none" w:sz="0" w:space="0" w:color="auto"/>
        <w:right w:val="none" w:sz="0" w:space="0" w:color="auto"/>
      </w:divBdr>
    </w:div>
    <w:div w:id="401565520">
      <w:bodyDiv w:val="1"/>
      <w:marLeft w:val="0"/>
      <w:marRight w:val="0"/>
      <w:marTop w:val="0"/>
      <w:marBottom w:val="0"/>
      <w:divBdr>
        <w:top w:val="none" w:sz="0" w:space="0" w:color="auto"/>
        <w:left w:val="none" w:sz="0" w:space="0" w:color="auto"/>
        <w:bottom w:val="none" w:sz="0" w:space="0" w:color="auto"/>
        <w:right w:val="none" w:sz="0" w:space="0" w:color="auto"/>
      </w:divBdr>
    </w:div>
    <w:div w:id="414127558">
      <w:bodyDiv w:val="1"/>
      <w:marLeft w:val="0"/>
      <w:marRight w:val="0"/>
      <w:marTop w:val="0"/>
      <w:marBottom w:val="0"/>
      <w:divBdr>
        <w:top w:val="none" w:sz="0" w:space="0" w:color="auto"/>
        <w:left w:val="none" w:sz="0" w:space="0" w:color="auto"/>
        <w:bottom w:val="none" w:sz="0" w:space="0" w:color="auto"/>
        <w:right w:val="none" w:sz="0" w:space="0" w:color="auto"/>
      </w:divBdr>
    </w:div>
    <w:div w:id="464541357">
      <w:bodyDiv w:val="1"/>
      <w:marLeft w:val="0"/>
      <w:marRight w:val="0"/>
      <w:marTop w:val="0"/>
      <w:marBottom w:val="0"/>
      <w:divBdr>
        <w:top w:val="none" w:sz="0" w:space="0" w:color="auto"/>
        <w:left w:val="none" w:sz="0" w:space="0" w:color="auto"/>
        <w:bottom w:val="none" w:sz="0" w:space="0" w:color="auto"/>
        <w:right w:val="none" w:sz="0" w:space="0" w:color="auto"/>
      </w:divBdr>
    </w:div>
    <w:div w:id="522548246">
      <w:bodyDiv w:val="1"/>
      <w:marLeft w:val="0"/>
      <w:marRight w:val="0"/>
      <w:marTop w:val="0"/>
      <w:marBottom w:val="0"/>
      <w:divBdr>
        <w:top w:val="none" w:sz="0" w:space="0" w:color="auto"/>
        <w:left w:val="none" w:sz="0" w:space="0" w:color="auto"/>
        <w:bottom w:val="none" w:sz="0" w:space="0" w:color="auto"/>
        <w:right w:val="none" w:sz="0" w:space="0" w:color="auto"/>
      </w:divBdr>
      <w:divsChild>
        <w:div w:id="6371222">
          <w:marLeft w:val="0"/>
          <w:marRight w:val="0"/>
          <w:marTop w:val="0"/>
          <w:marBottom w:val="300"/>
          <w:divBdr>
            <w:top w:val="none" w:sz="0" w:space="0" w:color="auto"/>
            <w:left w:val="none" w:sz="0" w:space="0" w:color="auto"/>
            <w:bottom w:val="none" w:sz="0" w:space="0" w:color="auto"/>
            <w:right w:val="none" w:sz="0" w:space="0" w:color="auto"/>
          </w:divBdr>
        </w:div>
        <w:div w:id="31274800">
          <w:marLeft w:val="0"/>
          <w:marRight w:val="0"/>
          <w:marTop w:val="0"/>
          <w:marBottom w:val="300"/>
          <w:divBdr>
            <w:top w:val="none" w:sz="0" w:space="0" w:color="auto"/>
            <w:left w:val="none" w:sz="0" w:space="0" w:color="auto"/>
            <w:bottom w:val="none" w:sz="0" w:space="0" w:color="auto"/>
            <w:right w:val="none" w:sz="0" w:space="0" w:color="auto"/>
          </w:divBdr>
        </w:div>
        <w:div w:id="70666342">
          <w:marLeft w:val="0"/>
          <w:marRight w:val="0"/>
          <w:marTop w:val="0"/>
          <w:marBottom w:val="300"/>
          <w:divBdr>
            <w:top w:val="none" w:sz="0" w:space="0" w:color="auto"/>
            <w:left w:val="none" w:sz="0" w:space="0" w:color="auto"/>
            <w:bottom w:val="none" w:sz="0" w:space="0" w:color="auto"/>
            <w:right w:val="none" w:sz="0" w:space="0" w:color="auto"/>
          </w:divBdr>
        </w:div>
        <w:div w:id="109975217">
          <w:marLeft w:val="0"/>
          <w:marRight w:val="0"/>
          <w:marTop w:val="0"/>
          <w:marBottom w:val="300"/>
          <w:divBdr>
            <w:top w:val="none" w:sz="0" w:space="0" w:color="auto"/>
            <w:left w:val="none" w:sz="0" w:space="0" w:color="auto"/>
            <w:bottom w:val="none" w:sz="0" w:space="0" w:color="auto"/>
            <w:right w:val="none" w:sz="0" w:space="0" w:color="auto"/>
          </w:divBdr>
        </w:div>
        <w:div w:id="115679564">
          <w:marLeft w:val="0"/>
          <w:marRight w:val="0"/>
          <w:marTop w:val="0"/>
          <w:marBottom w:val="300"/>
          <w:divBdr>
            <w:top w:val="none" w:sz="0" w:space="0" w:color="auto"/>
            <w:left w:val="none" w:sz="0" w:space="0" w:color="auto"/>
            <w:bottom w:val="none" w:sz="0" w:space="0" w:color="auto"/>
            <w:right w:val="none" w:sz="0" w:space="0" w:color="auto"/>
          </w:divBdr>
        </w:div>
        <w:div w:id="179854459">
          <w:marLeft w:val="0"/>
          <w:marRight w:val="0"/>
          <w:marTop w:val="0"/>
          <w:marBottom w:val="300"/>
          <w:divBdr>
            <w:top w:val="none" w:sz="0" w:space="0" w:color="auto"/>
            <w:left w:val="none" w:sz="0" w:space="0" w:color="auto"/>
            <w:bottom w:val="none" w:sz="0" w:space="0" w:color="auto"/>
            <w:right w:val="none" w:sz="0" w:space="0" w:color="auto"/>
          </w:divBdr>
        </w:div>
        <w:div w:id="231504469">
          <w:marLeft w:val="0"/>
          <w:marRight w:val="0"/>
          <w:marTop w:val="0"/>
          <w:marBottom w:val="300"/>
          <w:divBdr>
            <w:top w:val="none" w:sz="0" w:space="0" w:color="auto"/>
            <w:left w:val="none" w:sz="0" w:space="0" w:color="auto"/>
            <w:bottom w:val="none" w:sz="0" w:space="0" w:color="auto"/>
            <w:right w:val="none" w:sz="0" w:space="0" w:color="auto"/>
          </w:divBdr>
        </w:div>
        <w:div w:id="271085820">
          <w:marLeft w:val="0"/>
          <w:marRight w:val="0"/>
          <w:marTop w:val="0"/>
          <w:marBottom w:val="300"/>
          <w:divBdr>
            <w:top w:val="none" w:sz="0" w:space="0" w:color="auto"/>
            <w:left w:val="none" w:sz="0" w:space="0" w:color="auto"/>
            <w:bottom w:val="none" w:sz="0" w:space="0" w:color="auto"/>
            <w:right w:val="none" w:sz="0" w:space="0" w:color="auto"/>
          </w:divBdr>
        </w:div>
        <w:div w:id="314532111">
          <w:marLeft w:val="0"/>
          <w:marRight w:val="0"/>
          <w:marTop w:val="0"/>
          <w:marBottom w:val="300"/>
          <w:divBdr>
            <w:top w:val="none" w:sz="0" w:space="0" w:color="auto"/>
            <w:left w:val="none" w:sz="0" w:space="0" w:color="auto"/>
            <w:bottom w:val="none" w:sz="0" w:space="0" w:color="auto"/>
            <w:right w:val="none" w:sz="0" w:space="0" w:color="auto"/>
          </w:divBdr>
        </w:div>
        <w:div w:id="382950872">
          <w:marLeft w:val="0"/>
          <w:marRight w:val="0"/>
          <w:marTop w:val="0"/>
          <w:marBottom w:val="300"/>
          <w:divBdr>
            <w:top w:val="none" w:sz="0" w:space="0" w:color="auto"/>
            <w:left w:val="none" w:sz="0" w:space="0" w:color="auto"/>
            <w:bottom w:val="none" w:sz="0" w:space="0" w:color="auto"/>
            <w:right w:val="none" w:sz="0" w:space="0" w:color="auto"/>
          </w:divBdr>
        </w:div>
        <w:div w:id="404570771">
          <w:marLeft w:val="0"/>
          <w:marRight w:val="0"/>
          <w:marTop w:val="0"/>
          <w:marBottom w:val="300"/>
          <w:divBdr>
            <w:top w:val="none" w:sz="0" w:space="0" w:color="auto"/>
            <w:left w:val="none" w:sz="0" w:space="0" w:color="auto"/>
            <w:bottom w:val="none" w:sz="0" w:space="0" w:color="auto"/>
            <w:right w:val="none" w:sz="0" w:space="0" w:color="auto"/>
          </w:divBdr>
        </w:div>
        <w:div w:id="419258615">
          <w:marLeft w:val="0"/>
          <w:marRight w:val="0"/>
          <w:marTop w:val="0"/>
          <w:marBottom w:val="300"/>
          <w:divBdr>
            <w:top w:val="none" w:sz="0" w:space="0" w:color="auto"/>
            <w:left w:val="none" w:sz="0" w:space="0" w:color="auto"/>
            <w:bottom w:val="none" w:sz="0" w:space="0" w:color="auto"/>
            <w:right w:val="none" w:sz="0" w:space="0" w:color="auto"/>
          </w:divBdr>
        </w:div>
        <w:div w:id="429546035">
          <w:marLeft w:val="0"/>
          <w:marRight w:val="0"/>
          <w:marTop w:val="0"/>
          <w:marBottom w:val="300"/>
          <w:divBdr>
            <w:top w:val="none" w:sz="0" w:space="0" w:color="auto"/>
            <w:left w:val="none" w:sz="0" w:space="0" w:color="auto"/>
            <w:bottom w:val="none" w:sz="0" w:space="0" w:color="auto"/>
            <w:right w:val="none" w:sz="0" w:space="0" w:color="auto"/>
          </w:divBdr>
        </w:div>
        <w:div w:id="484206709">
          <w:marLeft w:val="0"/>
          <w:marRight w:val="0"/>
          <w:marTop w:val="0"/>
          <w:marBottom w:val="300"/>
          <w:divBdr>
            <w:top w:val="none" w:sz="0" w:space="0" w:color="auto"/>
            <w:left w:val="none" w:sz="0" w:space="0" w:color="auto"/>
            <w:bottom w:val="none" w:sz="0" w:space="0" w:color="auto"/>
            <w:right w:val="none" w:sz="0" w:space="0" w:color="auto"/>
          </w:divBdr>
        </w:div>
        <w:div w:id="488182143">
          <w:marLeft w:val="0"/>
          <w:marRight w:val="0"/>
          <w:marTop w:val="0"/>
          <w:marBottom w:val="300"/>
          <w:divBdr>
            <w:top w:val="none" w:sz="0" w:space="0" w:color="auto"/>
            <w:left w:val="none" w:sz="0" w:space="0" w:color="auto"/>
            <w:bottom w:val="none" w:sz="0" w:space="0" w:color="auto"/>
            <w:right w:val="none" w:sz="0" w:space="0" w:color="auto"/>
          </w:divBdr>
        </w:div>
        <w:div w:id="523642066">
          <w:marLeft w:val="0"/>
          <w:marRight w:val="0"/>
          <w:marTop w:val="0"/>
          <w:marBottom w:val="300"/>
          <w:divBdr>
            <w:top w:val="none" w:sz="0" w:space="0" w:color="auto"/>
            <w:left w:val="none" w:sz="0" w:space="0" w:color="auto"/>
            <w:bottom w:val="none" w:sz="0" w:space="0" w:color="auto"/>
            <w:right w:val="none" w:sz="0" w:space="0" w:color="auto"/>
          </w:divBdr>
        </w:div>
        <w:div w:id="605385389">
          <w:marLeft w:val="0"/>
          <w:marRight w:val="0"/>
          <w:marTop w:val="0"/>
          <w:marBottom w:val="300"/>
          <w:divBdr>
            <w:top w:val="none" w:sz="0" w:space="0" w:color="auto"/>
            <w:left w:val="none" w:sz="0" w:space="0" w:color="auto"/>
            <w:bottom w:val="none" w:sz="0" w:space="0" w:color="auto"/>
            <w:right w:val="none" w:sz="0" w:space="0" w:color="auto"/>
          </w:divBdr>
        </w:div>
        <w:div w:id="637538898">
          <w:marLeft w:val="0"/>
          <w:marRight w:val="0"/>
          <w:marTop w:val="0"/>
          <w:marBottom w:val="300"/>
          <w:divBdr>
            <w:top w:val="none" w:sz="0" w:space="0" w:color="auto"/>
            <w:left w:val="none" w:sz="0" w:space="0" w:color="auto"/>
            <w:bottom w:val="none" w:sz="0" w:space="0" w:color="auto"/>
            <w:right w:val="none" w:sz="0" w:space="0" w:color="auto"/>
          </w:divBdr>
        </w:div>
        <w:div w:id="713847776">
          <w:marLeft w:val="0"/>
          <w:marRight w:val="0"/>
          <w:marTop w:val="0"/>
          <w:marBottom w:val="300"/>
          <w:divBdr>
            <w:top w:val="none" w:sz="0" w:space="0" w:color="auto"/>
            <w:left w:val="none" w:sz="0" w:space="0" w:color="auto"/>
            <w:bottom w:val="none" w:sz="0" w:space="0" w:color="auto"/>
            <w:right w:val="none" w:sz="0" w:space="0" w:color="auto"/>
          </w:divBdr>
        </w:div>
        <w:div w:id="1059474865">
          <w:marLeft w:val="0"/>
          <w:marRight w:val="0"/>
          <w:marTop w:val="0"/>
          <w:marBottom w:val="300"/>
          <w:divBdr>
            <w:top w:val="none" w:sz="0" w:space="0" w:color="auto"/>
            <w:left w:val="none" w:sz="0" w:space="0" w:color="auto"/>
            <w:bottom w:val="none" w:sz="0" w:space="0" w:color="auto"/>
            <w:right w:val="none" w:sz="0" w:space="0" w:color="auto"/>
          </w:divBdr>
        </w:div>
        <w:div w:id="1097097541">
          <w:marLeft w:val="0"/>
          <w:marRight w:val="0"/>
          <w:marTop w:val="0"/>
          <w:marBottom w:val="300"/>
          <w:divBdr>
            <w:top w:val="none" w:sz="0" w:space="0" w:color="auto"/>
            <w:left w:val="none" w:sz="0" w:space="0" w:color="auto"/>
            <w:bottom w:val="none" w:sz="0" w:space="0" w:color="auto"/>
            <w:right w:val="none" w:sz="0" w:space="0" w:color="auto"/>
          </w:divBdr>
        </w:div>
        <w:div w:id="1113020218">
          <w:marLeft w:val="0"/>
          <w:marRight w:val="0"/>
          <w:marTop w:val="0"/>
          <w:marBottom w:val="300"/>
          <w:divBdr>
            <w:top w:val="none" w:sz="0" w:space="0" w:color="auto"/>
            <w:left w:val="none" w:sz="0" w:space="0" w:color="auto"/>
            <w:bottom w:val="none" w:sz="0" w:space="0" w:color="auto"/>
            <w:right w:val="none" w:sz="0" w:space="0" w:color="auto"/>
          </w:divBdr>
        </w:div>
        <w:div w:id="1126312850">
          <w:marLeft w:val="0"/>
          <w:marRight w:val="0"/>
          <w:marTop w:val="0"/>
          <w:marBottom w:val="300"/>
          <w:divBdr>
            <w:top w:val="none" w:sz="0" w:space="0" w:color="auto"/>
            <w:left w:val="none" w:sz="0" w:space="0" w:color="auto"/>
            <w:bottom w:val="none" w:sz="0" w:space="0" w:color="auto"/>
            <w:right w:val="none" w:sz="0" w:space="0" w:color="auto"/>
          </w:divBdr>
        </w:div>
        <w:div w:id="1212500183">
          <w:marLeft w:val="0"/>
          <w:marRight w:val="0"/>
          <w:marTop w:val="0"/>
          <w:marBottom w:val="300"/>
          <w:divBdr>
            <w:top w:val="none" w:sz="0" w:space="0" w:color="auto"/>
            <w:left w:val="none" w:sz="0" w:space="0" w:color="auto"/>
            <w:bottom w:val="none" w:sz="0" w:space="0" w:color="auto"/>
            <w:right w:val="none" w:sz="0" w:space="0" w:color="auto"/>
          </w:divBdr>
        </w:div>
        <w:div w:id="1267814532">
          <w:marLeft w:val="0"/>
          <w:marRight w:val="0"/>
          <w:marTop w:val="0"/>
          <w:marBottom w:val="300"/>
          <w:divBdr>
            <w:top w:val="none" w:sz="0" w:space="0" w:color="auto"/>
            <w:left w:val="none" w:sz="0" w:space="0" w:color="auto"/>
            <w:bottom w:val="none" w:sz="0" w:space="0" w:color="auto"/>
            <w:right w:val="none" w:sz="0" w:space="0" w:color="auto"/>
          </w:divBdr>
        </w:div>
        <w:div w:id="1278954238">
          <w:marLeft w:val="0"/>
          <w:marRight w:val="0"/>
          <w:marTop w:val="0"/>
          <w:marBottom w:val="300"/>
          <w:divBdr>
            <w:top w:val="none" w:sz="0" w:space="0" w:color="auto"/>
            <w:left w:val="none" w:sz="0" w:space="0" w:color="auto"/>
            <w:bottom w:val="none" w:sz="0" w:space="0" w:color="auto"/>
            <w:right w:val="none" w:sz="0" w:space="0" w:color="auto"/>
          </w:divBdr>
        </w:div>
        <w:div w:id="1317491849">
          <w:marLeft w:val="0"/>
          <w:marRight w:val="0"/>
          <w:marTop w:val="0"/>
          <w:marBottom w:val="300"/>
          <w:divBdr>
            <w:top w:val="none" w:sz="0" w:space="0" w:color="auto"/>
            <w:left w:val="none" w:sz="0" w:space="0" w:color="auto"/>
            <w:bottom w:val="none" w:sz="0" w:space="0" w:color="auto"/>
            <w:right w:val="none" w:sz="0" w:space="0" w:color="auto"/>
          </w:divBdr>
        </w:div>
        <w:div w:id="1408839125">
          <w:marLeft w:val="0"/>
          <w:marRight w:val="0"/>
          <w:marTop w:val="0"/>
          <w:marBottom w:val="300"/>
          <w:divBdr>
            <w:top w:val="none" w:sz="0" w:space="0" w:color="auto"/>
            <w:left w:val="none" w:sz="0" w:space="0" w:color="auto"/>
            <w:bottom w:val="none" w:sz="0" w:space="0" w:color="auto"/>
            <w:right w:val="none" w:sz="0" w:space="0" w:color="auto"/>
          </w:divBdr>
        </w:div>
        <w:div w:id="1576283256">
          <w:marLeft w:val="0"/>
          <w:marRight w:val="0"/>
          <w:marTop w:val="0"/>
          <w:marBottom w:val="300"/>
          <w:divBdr>
            <w:top w:val="none" w:sz="0" w:space="0" w:color="auto"/>
            <w:left w:val="none" w:sz="0" w:space="0" w:color="auto"/>
            <w:bottom w:val="none" w:sz="0" w:space="0" w:color="auto"/>
            <w:right w:val="none" w:sz="0" w:space="0" w:color="auto"/>
          </w:divBdr>
        </w:div>
        <w:div w:id="1630814829">
          <w:marLeft w:val="0"/>
          <w:marRight w:val="0"/>
          <w:marTop w:val="0"/>
          <w:marBottom w:val="300"/>
          <w:divBdr>
            <w:top w:val="none" w:sz="0" w:space="0" w:color="auto"/>
            <w:left w:val="none" w:sz="0" w:space="0" w:color="auto"/>
            <w:bottom w:val="none" w:sz="0" w:space="0" w:color="auto"/>
            <w:right w:val="none" w:sz="0" w:space="0" w:color="auto"/>
          </w:divBdr>
        </w:div>
        <w:div w:id="1631982118">
          <w:marLeft w:val="0"/>
          <w:marRight w:val="0"/>
          <w:marTop w:val="0"/>
          <w:marBottom w:val="300"/>
          <w:divBdr>
            <w:top w:val="none" w:sz="0" w:space="0" w:color="auto"/>
            <w:left w:val="none" w:sz="0" w:space="0" w:color="auto"/>
            <w:bottom w:val="none" w:sz="0" w:space="0" w:color="auto"/>
            <w:right w:val="none" w:sz="0" w:space="0" w:color="auto"/>
          </w:divBdr>
        </w:div>
        <w:div w:id="1649554814">
          <w:marLeft w:val="0"/>
          <w:marRight w:val="0"/>
          <w:marTop w:val="0"/>
          <w:marBottom w:val="300"/>
          <w:divBdr>
            <w:top w:val="none" w:sz="0" w:space="0" w:color="auto"/>
            <w:left w:val="none" w:sz="0" w:space="0" w:color="auto"/>
            <w:bottom w:val="none" w:sz="0" w:space="0" w:color="auto"/>
            <w:right w:val="none" w:sz="0" w:space="0" w:color="auto"/>
          </w:divBdr>
        </w:div>
        <w:div w:id="1662125059">
          <w:marLeft w:val="0"/>
          <w:marRight w:val="0"/>
          <w:marTop w:val="0"/>
          <w:marBottom w:val="300"/>
          <w:divBdr>
            <w:top w:val="none" w:sz="0" w:space="0" w:color="auto"/>
            <w:left w:val="none" w:sz="0" w:space="0" w:color="auto"/>
            <w:bottom w:val="none" w:sz="0" w:space="0" w:color="auto"/>
            <w:right w:val="none" w:sz="0" w:space="0" w:color="auto"/>
          </w:divBdr>
        </w:div>
        <w:div w:id="1682731312">
          <w:marLeft w:val="0"/>
          <w:marRight w:val="0"/>
          <w:marTop w:val="0"/>
          <w:marBottom w:val="300"/>
          <w:divBdr>
            <w:top w:val="none" w:sz="0" w:space="0" w:color="auto"/>
            <w:left w:val="none" w:sz="0" w:space="0" w:color="auto"/>
            <w:bottom w:val="none" w:sz="0" w:space="0" w:color="auto"/>
            <w:right w:val="none" w:sz="0" w:space="0" w:color="auto"/>
          </w:divBdr>
        </w:div>
        <w:div w:id="1696926413">
          <w:marLeft w:val="0"/>
          <w:marRight w:val="0"/>
          <w:marTop w:val="0"/>
          <w:marBottom w:val="300"/>
          <w:divBdr>
            <w:top w:val="none" w:sz="0" w:space="0" w:color="auto"/>
            <w:left w:val="none" w:sz="0" w:space="0" w:color="auto"/>
            <w:bottom w:val="none" w:sz="0" w:space="0" w:color="auto"/>
            <w:right w:val="none" w:sz="0" w:space="0" w:color="auto"/>
          </w:divBdr>
        </w:div>
        <w:div w:id="1712995545">
          <w:marLeft w:val="0"/>
          <w:marRight w:val="0"/>
          <w:marTop w:val="0"/>
          <w:marBottom w:val="300"/>
          <w:divBdr>
            <w:top w:val="none" w:sz="0" w:space="0" w:color="auto"/>
            <w:left w:val="none" w:sz="0" w:space="0" w:color="auto"/>
            <w:bottom w:val="none" w:sz="0" w:space="0" w:color="auto"/>
            <w:right w:val="none" w:sz="0" w:space="0" w:color="auto"/>
          </w:divBdr>
        </w:div>
        <w:div w:id="1746150269">
          <w:marLeft w:val="0"/>
          <w:marRight w:val="0"/>
          <w:marTop w:val="0"/>
          <w:marBottom w:val="300"/>
          <w:divBdr>
            <w:top w:val="none" w:sz="0" w:space="0" w:color="auto"/>
            <w:left w:val="none" w:sz="0" w:space="0" w:color="auto"/>
            <w:bottom w:val="none" w:sz="0" w:space="0" w:color="auto"/>
            <w:right w:val="none" w:sz="0" w:space="0" w:color="auto"/>
          </w:divBdr>
        </w:div>
        <w:div w:id="1810324047">
          <w:marLeft w:val="0"/>
          <w:marRight w:val="0"/>
          <w:marTop w:val="0"/>
          <w:marBottom w:val="300"/>
          <w:divBdr>
            <w:top w:val="none" w:sz="0" w:space="0" w:color="auto"/>
            <w:left w:val="none" w:sz="0" w:space="0" w:color="auto"/>
            <w:bottom w:val="none" w:sz="0" w:space="0" w:color="auto"/>
            <w:right w:val="none" w:sz="0" w:space="0" w:color="auto"/>
          </w:divBdr>
        </w:div>
        <w:div w:id="1832061445">
          <w:marLeft w:val="0"/>
          <w:marRight w:val="0"/>
          <w:marTop w:val="0"/>
          <w:marBottom w:val="300"/>
          <w:divBdr>
            <w:top w:val="none" w:sz="0" w:space="0" w:color="auto"/>
            <w:left w:val="none" w:sz="0" w:space="0" w:color="auto"/>
            <w:bottom w:val="none" w:sz="0" w:space="0" w:color="auto"/>
            <w:right w:val="none" w:sz="0" w:space="0" w:color="auto"/>
          </w:divBdr>
        </w:div>
        <w:div w:id="1843735167">
          <w:marLeft w:val="0"/>
          <w:marRight w:val="0"/>
          <w:marTop w:val="0"/>
          <w:marBottom w:val="300"/>
          <w:divBdr>
            <w:top w:val="none" w:sz="0" w:space="0" w:color="auto"/>
            <w:left w:val="none" w:sz="0" w:space="0" w:color="auto"/>
            <w:bottom w:val="none" w:sz="0" w:space="0" w:color="auto"/>
            <w:right w:val="none" w:sz="0" w:space="0" w:color="auto"/>
          </w:divBdr>
        </w:div>
        <w:div w:id="1872375423">
          <w:marLeft w:val="0"/>
          <w:marRight w:val="0"/>
          <w:marTop w:val="0"/>
          <w:marBottom w:val="300"/>
          <w:divBdr>
            <w:top w:val="none" w:sz="0" w:space="0" w:color="auto"/>
            <w:left w:val="none" w:sz="0" w:space="0" w:color="auto"/>
            <w:bottom w:val="none" w:sz="0" w:space="0" w:color="auto"/>
            <w:right w:val="none" w:sz="0" w:space="0" w:color="auto"/>
          </w:divBdr>
        </w:div>
        <w:div w:id="1894610989">
          <w:marLeft w:val="0"/>
          <w:marRight w:val="0"/>
          <w:marTop w:val="0"/>
          <w:marBottom w:val="300"/>
          <w:divBdr>
            <w:top w:val="none" w:sz="0" w:space="0" w:color="auto"/>
            <w:left w:val="none" w:sz="0" w:space="0" w:color="auto"/>
            <w:bottom w:val="none" w:sz="0" w:space="0" w:color="auto"/>
            <w:right w:val="none" w:sz="0" w:space="0" w:color="auto"/>
          </w:divBdr>
        </w:div>
        <w:div w:id="1954752968">
          <w:marLeft w:val="0"/>
          <w:marRight w:val="0"/>
          <w:marTop w:val="0"/>
          <w:marBottom w:val="300"/>
          <w:divBdr>
            <w:top w:val="none" w:sz="0" w:space="0" w:color="auto"/>
            <w:left w:val="none" w:sz="0" w:space="0" w:color="auto"/>
            <w:bottom w:val="none" w:sz="0" w:space="0" w:color="auto"/>
            <w:right w:val="none" w:sz="0" w:space="0" w:color="auto"/>
          </w:divBdr>
        </w:div>
        <w:div w:id="1973363537">
          <w:marLeft w:val="0"/>
          <w:marRight w:val="0"/>
          <w:marTop w:val="0"/>
          <w:marBottom w:val="300"/>
          <w:divBdr>
            <w:top w:val="none" w:sz="0" w:space="0" w:color="auto"/>
            <w:left w:val="none" w:sz="0" w:space="0" w:color="auto"/>
            <w:bottom w:val="none" w:sz="0" w:space="0" w:color="auto"/>
            <w:right w:val="none" w:sz="0" w:space="0" w:color="auto"/>
          </w:divBdr>
        </w:div>
        <w:div w:id="2010869604">
          <w:marLeft w:val="0"/>
          <w:marRight w:val="0"/>
          <w:marTop w:val="0"/>
          <w:marBottom w:val="300"/>
          <w:divBdr>
            <w:top w:val="none" w:sz="0" w:space="0" w:color="auto"/>
            <w:left w:val="none" w:sz="0" w:space="0" w:color="auto"/>
            <w:bottom w:val="none" w:sz="0" w:space="0" w:color="auto"/>
            <w:right w:val="none" w:sz="0" w:space="0" w:color="auto"/>
          </w:divBdr>
        </w:div>
        <w:div w:id="2013876779">
          <w:marLeft w:val="0"/>
          <w:marRight w:val="0"/>
          <w:marTop w:val="0"/>
          <w:marBottom w:val="300"/>
          <w:divBdr>
            <w:top w:val="none" w:sz="0" w:space="0" w:color="auto"/>
            <w:left w:val="none" w:sz="0" w:space="0" w:color="auto"/>
            <w:bottom w:val="none" w:sz="0" w:space="0" w:color="auto"/>
            <w:right w:val="none" w:sz="0" w:space="0" w:color="auto"/>
          </w:divBdr>
        </w:div>
        <w:div w:id="2018771430">
          <w:marLeft w:val="0"/>
          <w:marRight w:val="0"/>
          <w:marTop w:val="0"/>
          <w:marBottom w:val="300"/>
          <w:divBdr>
            <w:top w:val="none" w:sz="0" w:space="0" w:color="auto"/>
            <w:left w:val="none" w:sz="0" w:space="0" w:color="auto"/>
            <w:bottom w:val="none" w:sz="0" w:space="0" w:color="auto"/>
            <w:right w:val="none" w:sz="0" w:space="0" w:color="auto"/>
          </w:divBdr>
        </w:div>
      </w:divsChild>
    </w:div>
    <w:div w:id="526990739">
      <w:bodyDiv w:val="1"/>
      <w:marLeft w:val="0"/>
      <w:marRight w:val="0"/>
      <w:marTop w:val="0"/>
      <w:marBottom w:val="0"/>
      <w:divBdr>
        <w:top w:val="none" w:sz="0" w:space="0" w:color="auto"/>
        <w:left w:val="none" w:sz="0" w:space="0" w:color="auto"/>
        <w:bottom w:val="none" w:sz="0" w:space="0" w:color="auto"/>
        <w:right w:val="none" w:sz="0" w:space="0" w:color="auto"/>
      </w:divBdr>
    </w:div>
    <w:div w:id="673142108">
      <w:bodyDiv w:val="1"/>
      <w:marLeft w:val="0"/>
      <w:marRight w:val="0"/>
      <w:marTop w:val="0"/>
      <w:marBottom w:val="0"/>
      <w:divBdr>
        <w:top w:val="none" w:sz="0" w:space="0" w:color="auto"/>
        <w:left w:val="none" w:sz="0" w:space="0" w:color="auto"/>
        <w:bottom w:val="none" w:sz="0" w:space="0" w:color="auto"/>
        <w:right w:val="none" w:sz="0" w:space="0" w:color="auto"/>
      </w:divBdr>
    </w:div>
    <w:div w:id="683290174">
      <w:bodyDiv w:val="1"/>
      <w:marLeft w:val="0"/>
      <w:marRight w:val="0"/>
      <w:marTop w:val="0"/>
      <w:marBottom w:val="0"/>
      <w:divBdr>
        <w:top w:val="none" w:sz="0" w:space="0" w:color="auto"/>
        <w:left w:val="none" w:sz="0" w:space="0" w:color="auto"/>
        <w:bottom w:val="none" w:sz="0" w:space="0" w:color="auto"/>
        <w:right w:val="none" w:sz="0" w:space="0" w:color="auto"/>
      </w:divBdr>
    </w:div>
    <w:div w:id="696664151">
      <w:bodyDiv w:val="1"/>
      <w:marLeft w:val="0"/>
      <w:marRight w:val="0"/>
      <w:marTop w:val="0"/>
      <w:marBottom w:val="0"/>
      <w:divBdr>
        <w:top w:val="none" w:sz="0" w:space="0" w:color="auto"/>
        <w:left w:val="none" w:sz="0" w:space="0" w:color="auto"/>
        <w:bottom w:val="none" w:sz="0" w:space="0" w:color="auto"/>
        <w:right w:val="none" w:sz="0" w:space="0" w:color="auto"/>
      </w:divBdr>
    </w:div>
    <w:div w:id="770396303">
      <w:bodyDiv w:val="1"/>
      <w:marLeft w:val="0"/>
      <w:marRight w:val="0"/>
      <w:marTop w:val="0"/>
      <w:marBottom w:val="0"/>
      <w:divBdr>
        <w:top w:val="none" w:sz="0" w:space="0" w:color="auto"/>
        <w:left w:val="none" w:sz="0" w:space="0" w:color="auto"/>
        <w:bottom w:val="none" w:sz="0" w:space="0" w:color="auto"/>
        <w:right w:val="none" w:sz="0" w:space="0" w:color="auto"/>
      </w:divBdr>
    </w:div>
    <w:div w:id="778259214">
      <w:bodyDiv w:val="1"/>
      <w:marLeft w:val="0"/>
      <w:marRight w:val="0"/>
      <w:marTop w:val="0"/>
      <w:marBottom w:val="0"/>
      <w:divBdr>
        <w:top w:val="none" w:sz="0" w:space="0" w:color="auto"/>
        <w:left w:val="none" w:sz="0" w:space="0" w:color="auto"/>
        <w:bottom w:val="none" w:sz="0" w:space="0" w:color="auto"/>
        <w:right w:val="none" w:sz="0" w:space="0" w:color="auto"/>
      </w:divBdr>
      <w:divsChild>
        <w:div w:id="430660180">
          <w:marLeft w:val="0"/>
          <w:marRight w:val="0"/>
          <w:marTop w:val="0"/>
          <w:marBottom w:val="300"/>
          <w:divBdr>
            <w:top w:val="none" w:sz="0" w:space="0" w:color="auto"/>
            <w:left w:val="none" w:sz="0" w:space="0" w:color="auto"/>
            <w:bottom w:val="none" w:sz="0" w:space="0" w:color="auto"/>
            <w:right w:val="none" w:sz="0" w:space="0" w:color="auto"/>
          </w:divBdr>
        </w:div>
        <w:div w:id="559900139">
          <w:marLeft w:val="0"/>
          <w:marRight w:val="0"/>
          <w:marTop w:val="0"/>
          <w:marBottom w:val="300"/>
          <w:divBdr>
            <w:top w:val="none" w:sz="0" w:space="0" w:color="auto"/>
            <w:left w:val="none" w:sz="0" w:space="0" w:color="auto"/>
            <w:bottom w:val="none" w:sz="0" w:space="0" w:color="auto"/>
            <w:right w:val="none" w:sz="0" w:space="0" w:color="auto"/>
          </w:divBdr>
        </w:div>
        <w:div w:id="696928300">
          <w:marLeft w:val="0"/>
          <w:marRight w:val="0"/>
          <w:marTop w:val="0"/>
          <w:marBottom w:val="300"/>
          <w:divBdr>
            <w:top w:val="none" w:sz="0" w:space="0" w:color="auto"/>
            <w:left w:val="none" w:sz="0" w:space="0" w:color="auto"/>
            <w:bottom w:val="none" w:sz="0" w:space="0" w:color="auto"/>
            <w:right w:val="none" w:sz="0" w:space="0" w:color="auto"/>
          </w:divBdr>
        </w:div>
        <w:div w:id="1432706502">
          <w:marLeft w:val="0"/>
          <w:marRight w:val="0"/>
          <w:marTop w:val="0"/>
          <w:marBottom w:val="300"/>
          <w:divBdr>
            <w:top w:val="none" w:sz="0" w:space="0" w:color="auto"/>
            <w:left w:val="none" w:sz="0" w:space="0" w:color="auto"/>
            <w:bottom w:val="none" w:sz="0" w:space="0" w:color="auto"/>
            <w:right w:val="none" w:sz="0" w:space="0" w:color="auto"/>
          </w:divBdr>
        </w:div>
        <w:div w:id="1692150288">
          <w:marLeft w:val="0"/>
          <w:marRight w:val="0"/>
          <w:marTop w:val="0"/>
          <w:marBottom w:val="300"/>
          <w:divBdr>
            <w:top w:val="none" w:sz="0" w:space="0" w:color="auto"/>
            <w:left w:val="none" w:sz="0" w:space="0" w:color="auto"/>
            <w:bottom w:val="none" w:sz="0" w:space="0" w:color="auto"/>
            <w:right w:val="none" w:sz="0" w:space="0" w:color="auto"/>
          </w:divBdr>
        </w:div>
        <w:div w:id="1753162525">
          <w:marLeft w:val="0"/>
          <w:marRight w:val="0"/>
          <w:marTop w:val="0"/>
          <w:marBottom w:val="300"/>
          <w:divBdr>
            <w:top w:val="none" w:sz="0" w:space="0" w:color="auto"/>
            <w:left w:val="none" w:sz="0" w:space="0" w:color="auto"/>
            <w:bottom w:val="none" w:sz="0" w:space="0" w:color="auto"/>
            <w:right w:val="none" w:sz="0" w:space="0" w:color="auto"/>
          </w:divBdr>
        </w:div>
        <w:div w:id="1984190249">
          <w:marLeft w:val="0"/>
          <w:marRight w:val="0"/>
          <w:marTop w:val="0"/>
          <w:marBottom w:val="300"/>
          <w:divBdr>
            <w:top w:val="none" w:sz="0" w:space="0" w:color="auto"/>
            <w:left w:val="none" w:sz="0" w:space="0" w:color="auto"/>
            <w:bottom w:val="none" w:sz="0" w:space="0" w:color="auto"/>
            <w:right w:val="none" w:sz="0" w:space="0" w:color="auto"/>
          </w:divBdr>
        </w:div>
      </w:divsChild>
    </w:div>
    <w:div w:id="789279202">
      <w:bodyDiv w:val="1"/>
      <w:marLeft w:val="0"/>
      <w:marRight w:val="0"/>
      <w:marTop w:val="0"/>
      <w:marBottom w:val="0"/>
      <w:divBdr>
        <w:top w:val="none" w:sz="0" w:space="0" w:color="auto"/>
        <w:left w:val="none" w:sz="0" w:space="0" w:color="auto"/>
        <w:bottom w:val="none" w:sz="0" w:space="0" w:color="auto"/>
        <w:right w:val="none" w:sz="0" w:space="0" w:color="auto"/>
      </w:divBdr>
    </w:div>
    <w:div w:id="851912900">
      <w:bodyDiv w:val="1"/>
      <w:marLeft w:val="0"/>
      <w:marRight w:val="0"/>
      <w:marTop w:val="0"/>
      <w:marBottom w:val="0"/>
      <w:divBdr>
        <w:top w:val="none" w:sz="0" w:space="0" w:color="auto"/>
        <w:left w:val="none" w:sz="0" w:space="0" w:color="auto"/>
        <w:bottom w:val="none" w:sz="0" w:space="0" w:color="auto"/>
        <w:right w:val="none" w:sz="0" w:space="0" w:color="auto"/>
      </w:divBdr>
    </w:div>
    <w:div w:id="906107018">
      <w:bodyDiv w:val="1"/>
      <w:marLeft w:val="0"/>
      <w:marRight w:val="0"/>
      <w:marTop w:val="0"/>
      <w:marBottom w:val="0"/>
      <w:divBdr>
        <w:top w:val="none" w:sz="0" w:space="0" w:color="auto"/>
        <w:left w:val="none" w:sz="0" w:space="0" w:color="auto"/>
        <w:bottom w:val="none" w:sz="0" w:space="0" w:color="auto"/>
        <w:right w:val="none" w:sz="0" w:space="0" w:color="auto"/>
      </w:divBdr>
    </w:div>
    <w:div w:id="971906950">
      <w:bodyDiv w:val="1"/>
      <w:marLeft w:val="0"/>
      <w:marRight w:val="0"/>
      <w:marTop w:val="0"/>
      <w:marBottom w:val="0"/>
      <w:divBdr>
        <w:top w:val="none" w:sz="0" w:space="0" w:color="auto"/>
        <w:left w:val="none" w:sz="0" w:space="0" w:color="auto"/>
        <w:bottom w:val="none" w:sz="0" w:space="0" w:color="auto"/>
        <w:right w:val="none" w:sz="0" w:space="0" w:color="auto"/>
      </w:divBdr>
    </w:div>
    <w:div w:id="1523519870">
      <w:bodyDiv w:val="1"/>
      <w:marLeft w:val="0"/>
      <w:marRight w:val="0"/>
      <w:marTop w:val="0"/>
      <w:marBottom w:val="0"/>
      <w:divBdr>
        <w:top w:val="none" w:sz="0" w:space="0" w:color="auto"/>
        <w:left w:val="none" w:sz="0" w:space="0" w:color="auto"/>
        <w:bottom w:val="none" w:sz="0" w:space="0" w:color="auto"/>
        <w:right w:val="none" w:sz="0" w:space="0" w:color="auto"/>
      </w:divBdr>
    </w:div>
    <w:div w:id="1575623867">
      <w:bodyDiv w:val="1"/>
      <w:marLeft w:val="0"/>
      <w:marRight w:val="0"/>
      <w:marTop w:val="0"/>
      <w:marBottom w:val="0"/>
      <w:divBdr>
        <w:top w:val="none" w:sz="0" w:space="0" w:color="auto"/>
        <w:left w:val="none" w:sz="0" w:space="0" w:color="auto"/>
        <w:bottom w:val="none" w:sz="0" w:space="0" w:color="auto"/>
        <w:right w:val="none" w:sz="0" w:space="0" w:color="auto"/>
      </w:divBdr>
    </w:div>
    <w:div w:id="1590652304">
      <w:bodyDiv w:val="1"/>
      <w:marLeft w:val="0"/>
      <w:marRight w:val="0"/>
      <w:marTop w:val="0"/>
      <w:marBottom w:val="0"/>
      <w:divBdr>
        <w:top w:val="none" w:sz="0" w:space="0" w:color="auto"/>
        <w:left w:val="none" w:sz="0" w:space="0" w:color="auto"/>
        <w:bottom w:val="none" w:sz="0" w:space="0" w:color="auto"/>
        <w:right w:val="none" w:sz="0" w:space="0" w:color="auto"/>
      </w:divBdr>
    </w:div>
    <w:div w:id="1641181136">
      <w:bodyDiv w:val="1"/>
      <w:marLeft w:val="0"/>
      <w:marRight w:val="0"/>
      <w:marTop w:val="0"/>
      <w:marBottom w:val="0"/>
      <w:divBdr>
        <w:top w:val="none" w:sz="0" w:space="0" w:color="auto"/>
        <w:left w:val="none" w:sz="0" w:space="0" w:color="auto"/>
        <w:bottom w:val="none" w:sz="0" w:space="0" w:color="auto"/>
        <w:right w:val="none" w:sz="0" w:space="0" w:color="auto"/>
      </w:divBdr>
    </w:div>
    <w:div w:id="1646008261">
      <w:bodyDiv w:val="1"/>
      <w:marLeft w:val="0"/>
      <w:marRight w:val="0"/>
      <w:marTop w:val="0"/>
      <w:marBottom w:val="0"/>
      <w:divBdr>
        <w:top w:val="none" w:sz="0" w:space="0" w:color="auto"/>
        <w:left w:val="none" w:sz="0" w:space="0" w:color="auto"/>
        <w:bottom w:val="none" w:sz="0" w:space="0" w:color="auto"/>
        <w:right w:val="none" w:sz="0" w:space="0" w:color="auto"/>
      </w:divBdr>
    </w:div>
    <w:div w:id="1880629039">
      <w:bodyDiv w:val="1"/>
      <w:marLeft w:val="0"/>
      <w:marRight w:val="0"/>
      <w:marTop w:val="0"/>
      <w:marBottom w:val="0"/>
      <w:divBdr>
        <w:top w:val="none" w:sz="0" w:space="0" w:color="auto"/>
        <w:left w:val="none" w:sz="0" w:space="0" w:color="auto"/>
        <w:bottom w:val="none" w:sz="0" w:space="0" w:color="auto"/>
        <w:right w:val="none" w:sz="0" w:space="0" w:color="auto"/>
      </w:divBdr>
    </w:div>
    <w:div w:id="21081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vallebrembana.bg@legalma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AB3D-C5E3-43A9-AF52-5AEB2BA8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1364</Words>
  <Characters>7903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Egr</vt:lpstr>
    </vt:vector>
  </TitlesOfParts>
  <Company>COMUNITA' MONTANA</Company>
  <LinksUpToDate>false</LinksUpToDate>
  <CharactersWithSpaces>9249</CharactersWithSpaces>
  <SharedDoc>false</SharedDoc>
  <HLinks>
    <vt:vector size="6" baseType="variant">
      <vt:variant>
        <vt:i4>1638507</vt:i4>
      </vt:variant>
      <vt:variant>
        <vt:i4>0</vt:i4>
      </vt:variant>
      <vt:variant>
        <vt:i4>0</vt:i4>
      </vt:variant>
      <vt:variant>
        <vt:i4>5</vt:i4>
      </vt:variant>
      <vt:variant>
        <vt:lpwstr>mailto:cmvallebrembana.bg@legalmail.it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subject/>
  <dc:creator>PC</dc:creator>
  <cp:keywords/>
  <cp:lastModifiedBy>Elena Gherardi</cp:lastModifiedBy>
  <cp:revision>5</cp:revision>
  <cp:lastPrinted>2024-05-27T09:06:00Z</cp:lastPrinted>
  <dcterms:created xsi:type="dcterms:W3CDTF">2024-05-31T06:06:00Z</dcterms:created>
  <dcterms:modified xsi:type="dcterms:W3CDTF">2024-05-31T09:10:00Z</dcterms:modified>
</cp:coreProperties>
</file>